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B4DDB" w14:textId="77777777" w:rsidR="0028785F" w:rsidRDefault="0073049F">
      <w:r>
        <w:rPr>
          <w:noProof/>
          <w:lang w:eastAsia="en-GB"/>
        </w:rPr>
        <mc:AlternateContent>
          <mc:Choice Requires="wps">
            <w:drawing>
              <wp:anchor distT="0" distB="0" distL="114300" distR="114300" simplePos="0" relativeHeight="251659264" behindDoc="0" locked="0" layoutInCell="1" allowOverlap="1" wp14:anchorId="20438A9E" wp14:editId="1CEAC4FF">
                <wp:simplePos x="0" y="0"/>
                <wp:positionH relativeFrom="column">
                  <wp:posOffset>2476500</wp:posOffset>
                </wp:positionH>
                <wp:positionV relativeFrom="paragraph">
                  <wp:posOffset>635</wp:posOffset>
                </wp:positionV>
                <wp:extent cx="3684270" cy="1209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1209675"/>
                        </a:xfrm>
                        <a:prstGeom prst="rect">
                          <a:avLst/>
                        </a:prstGeom>
                        <a:solidFill>
                          <a:srgbClr val="FFFFFF"/>
                        </a:solidFill>
                        <a:ln w="9525">
                          <a:noFill/>
                          <a:miter lim="800000"/>
                          <a:headEnd/>
                          <a:tailEnd/>
                        </a:ln>
                      </wps:spPr>
                      <wps:txbx>
                        <w:txbxContent>
                          <w:p w14:paraId="2095A56E" w14:textId="7291CF9A" w:rsidR="00A6774E" w:rsidRDefault="00A6774E" w:rsidP="00EF44B7">
                            <w:pPr>
                              <w:jc w:val="right"/>
                            </w:pPr>
                            <w:r>
                              <w:tab/>
                            </w:r>
                            <w:r>
                              <w:tab/>
                            </w:r>
                            <w:r>
                              <w:tab/>
                            </w:r>
                            <w:r>
                              <w:tab/>
                            </w:r>
                            <w:r>
                              <w:tab/>
                            </w:r>
                            <w:r>
                              <w:tab/>
                            </w:r>
                            <w:r>
                              <w:tab/>
                              <w:t xml:space="preserve">                              </w:t>
                            </w:r>
                            <w:r w:rsidR="00EF44B7" w:rsidRPr="0020726B">
                              <w:rPr>
                                <w:noProof/>
                              </w:rPr>
                              <w:drawing>
                                <wp:inline distT="0" distB="0" distL="0" distR="0" wp14:anchorId="5E0F9030" wp14:editId="4F649AEF">
                                  <wp:extent cx="2833592" cy="704850"/>
                                  <wp:effectExtent l="0" t="0" r="5080" b="635"/>
                                  <wp:docPr id="1" name="Picture 1" descr="CHT_Festival400_c0m91y76k0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T_Festival400_c0m91y76k0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3592" cy="704850"/>
                                          </a:xfrm>
                                          <a:prstGeom prst="rect">
                                            <a:avLst/>
                                          </a:prstGeom>
                                          <a:noFill/>
                                          <a:ln>
                                            <a:noFill/>
                                          </a:ln>
                                        </pic:spPr>
                                      </pic:pic>
                                    </a:graphicData>
                                  </a:graphic>
                                </wp:inline>
                              </w:drawing>
                            </w:r>
                          </w:p>
                          <w:p w14:paraId="27F83CB0" w14:textId="77777777" w:rsidR="0073049F" w:rsidRDefault="00730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38A9E" id="_x0000_t202" coordsize="21600,21600" o:spt="202" path="m,l,21600r21600,l21600,xe">
                <v:stroke joinstyle="miter"/>
                <v:path gradientshapeok="t" o:connecttype="rect"/>
              </v:shapetype>
              <v:shape id="Text Box 2" o:spid="_x0000_s1026" type="#_x0000_t202" style="position:absolute;margin-left:195pt;margin-top:.05pt;width:290.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75IgIAAB4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" stroked="f">
                <v:textbox>
                  <w:txbxContent>
                    <w:p w14:paraId="2095A56E" w14:textId="7291CF9A" w:rsidR="00A6774E" w:rsidRDefault="00A6774E" w:rsidP="00EF44B7">
                      <w:pPr>
                        <w:jc w:val="right"/>
                      </w:pPr>
                      <w:r>
                        <w:tab/>
                      </w:r>
                      <w:r>
                        <w:tab/>
                      </w:r>
                      <w:r>
                        <w:tab/>
                      </w:r>
                      <w:r>
                        <w:tab/>
                      </w:r>
                      <w:r>
                        <w:tab/>
                      </w:r>
                      <w:r>
                        <w:tab/>
                      </w:r>
                      <w:r>
                        <w:tab/>
                        <w:t xml:space="preserve">                              </w:t>
                      </w:r>
                      <w:r w:rsidR="00EF44B7" w:rsidRPr="0020726B">
                        <w:rPr>
                          <w:noProof/>
                        </w:rPr>
                        <w:drawing>
                          <wp:inline distT="0" distB="0" distL="0" distR="0" wp14:anchorId="5E0F9030" wp14:editId="4F649AEF">
                            <wp:extent cx="2833592" cy="704850"/>
                            <wp:effectExtent l="0" t="0" r="5080" b="635"/>
                            <wp:docPr id="1" name="Picture 1" descr="CHT_Festival400_c0m91y76k0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T_Festival400_c0m91y76k0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3592" cy="704850"/>
                                    </a:xfrm>
                                    <a:prstGeom prst="rect">
                                      <a:avLst/>
                                    </a:prstGeom>
                                    <a:noFill/>
                                    <a:ln>
                                      <a:noFill/>
                                    </a:ln>
                                  </pic:spPr>
                                </pic:pic>
                              </a:graphicData>
                            </a:graphic>
                          </wp:inline>
                        </w:drawing>
                      </w:r>
                    </w:p>
                    <w:p w14:paraId="27F83CB0" w14:textId="77777777" w:rsidR="0073049F" w:rsidRDefault="0073049F"/>
                  </w:txbxContent>
                </v:textbox>
              </v:shape>
            </w:pict>
          </mc:Fallback>
        </mc:AlternateContent>
      </w:r>
    </w:p>
    <w:p w14:paraId="2CC6A7FF" w14:textId="77777777" w:rsidR="0073049F" w:rsidRDefault="0073049F"/>
    <w:p w14:paraId="5C27A884" w14:textId="77777777" w:rsidR="0073049F" w:rsidRDefault="0073049F"/>
    <w:p w14:paraId="7878C9B5" w14:textId="77777777" w:rsidR="0073049F" w:rsidRDefault="0073049F"/>
    <w:p w14:paraId="4CDF2B53" w14:textId="77777777" w:rsidR="00A7281E" w:rsidRPr="00A7281E" w:rsidRDefault="00A7281E" w:rsidP="0073049F">
      <w:pPr>
        <w:jc w:val="center"/>
        <w:rPr>
          <w:rFonts w:ascii="Arial" w:hAnsi="Arial" w:cs="Arial"/>
          <w:b/>
          <w:sz w:val="20"/>
          <w:szCs w:val="20"/>
        </w:rPr>
      </w:pPr>
    </w:p>
    <w:p w14:paraId="687D9AF1" w14:textId="77777777" w:rsidR="0073049F" w:rsidRPr="00A7281E" w:rsidRDefault="0073049F" w:rsidP="0073049F">
      <w:pPr>
        <w:jc w:val="center"/>
        <w:rPr>
          <w:rFonts w:ascii="Arial" w:hAnsi="Arial" w:cs="Arial"/>
          <w:b/>
          <w:sz w:val="24"/>
          <w:szCs w:val="24"/>
        </w:rPr>
      </w:pPr>
    </w:p>
    <w:p w14:paraId="4F6DC388" w14:textId="77777777" w:rsidR="00EF44B7" w:rsidRDefault="00EF44B7" w:rsidP="00EF44B7">
      <w:pPr>
        <w:rPr>
          <w:rFonts w:ascii="Arial" w:hAnsi="Arial" w:cs="Arial"/>
          <w:b/>
          <w:sz w:val="32"/>
          <w:szCs w:val="32"/>
        </w:rPr>
      </w:pPr>
    </w:p>
    <w:p w14:paraId="35ADFD9F" w14:textId="40F323EE" w:rsidR="0073049F" w:rsidRDefault="00EF44B7" w:rsidP="0073049F">
      <w:pPr>
        <w:jc w:val="center"/>
        <w:rPr>
          <w:rFonts w:ascii="Arial" w:hAnsi="Arial" w:cs="Arial"/>
          <w:b/>
          <w:sz w:val="32"/>
          <w:szCs w:val="32"/>
        </w:rPr>
      </w:pPr>
      <w:r>
        <w:rPr>
          <w:rFonts w:ascii="Arial" w:hAnsi="Arial" w:cs="Arial"/>
          <w:b/>
          <w:sz w:val="32"/>
          <w:szCs w:val="32"/>
        </w:rPr>
        <w:t xml:space="preserve">MEDWAY </w:t>
      </w:r>
      <w:r w:rsidR="006E46BC">
        <w:rPr>
          <w:rFonts w:ascii="Arial" w:hAnsi="Arial" w:cs="Arial"/>
          <w:b/>
          <w:sz w:val="32"/>
          <w:szCs w:val="32"/>
        </w:rPr>
        <w:t>RIVER FESTIVAL STAND</w:t>
      </w:r>
      <w:r w:rsidR="001F1CED">
        <w:rPr>
          <w:rFonts w:ascii="Arial" w:hAnsi="Arial" w:cs="Arial"/>
          <w:b/>
          <w:sz w:val="32"/>
          <w:szCs w:val="32"/>
        </w:rPr>
        <w:t xml:space="preserve"> </w:t>
      </w:r>
      <w:r w:rsidR="0073049F" w:rsidRPr="0073049F">
        <w:rPr>
          <w:rFonts w:ascii="Arial" w:hAnsi="Arial" w:cs="Arial"/>
          <w:b/>
          <w:sz w:val="32"/>
          <w:szCs w:val="32"/>
        </w:rPr>
        <w:t>APPLICATION FORM</w:t>
      </w:r>
    </w:p>
    <w:p w14:paraId="4AB62E0A" w14:textId="5E424BF4" w:rsidR="00EF44B7" w:rsidRDefault="00EF44B7" w:rsidP="0073049F">
      <w:pPr>
        <w:jc w:val="center"/>
        <w:rPr>
          <w:rFonts w:ascii="Arial" w:hAnsi="Arial" w:cs="Arial"/>
          <w:b/>
          <w:sz w:val="32"/>
          <w:szCs w:val="32"/>
        </w:rPr>
      </w:pPr>
      <w:r>
        <w:rPr>
          <w:rFonts w:ascii="Arial" w:hAnsi="Arial" w:cs="Arial"/>
          <w:b/>
          <w:sz w:val="32"/>
          <w:szCs w:val="32"/>
        </w:rPr>
        <w:t>SATURDAY 16</w:t>
      </w:r>
      <w:r w:rsidRPr="00EF44B7">
        <w:rPr>
          <w:rFonts w:ascii="Arial" w:hAnsi="Arial" w:cs="Arial"/>
          <w:b/>
          <w:sz w:val="32"/>
          <w:szCs w:val="32"/>
          <w:vertAlign w:val="superscript"/>
        </w:rPr>
        <w:t>TH</w:t>
      </w:r>
      <w:r>
        <w:rPr>
          <w:rFonts w:ascii="Arial" w:hAnsi="Arial" w:cs="Arial"/>
          <w:b/>
          <w:sz w:val="32"/>
          <w:szCs w:val="32"/>
        </w:rPr>
        <w:t xml:space="preserve"> JUNE 2018 </w:t>
      </w:r>
    </w:p>
    <w:p w14:paraId="3068AA3B" w14:textId="77777777" w:rsidR="00EF44B7" w:rsidRDefault="00EF44B7" w:rsidP="0073049F">
      <w:pPr>
        <w:jc w:val="center"/>
        <w:rPr>
          <w:rFonts w:ascii="Arial" w:hAnsi="Arial" w:cs="Arial"/>
          <w:b/>
          <w:sz w:val="32"/>
          <w:szCs w:val="32"/>
        </w:rPr>
      </w:pPr>
    </w:p>
    <w:p w14:paraId="6EE79014" w14:textId="77777777" w:rsidR="0073049F" w:rsidRDefault="005C26CA" w:rsidP="0073049F">
      <w:pPr>
        <w:jc w:val="center"/>
        <w:rPr>
          <w:rFonts w:ascii="Arial" w:hAnsi="Arial" w:cs="Arial"/>
        </w:rPr>
      </w:pPr>
      <w:r>
        <w:rPr>
          <w:rFonts w:ascii="Arial" w:hAnsi="Arial" w:cs="Arial"/>
        </w:rPr>
        <w:t xml:space="preserve">*** One Form Per </w:t>
      </w:r>
      <w:r w:rsidR="00451997">
        <w:rPr>
          <w:rFonts w:ascii="Arial" w:hAnsi="Arial" w:cs="Arial"/>
        </w:rPr>
        <w:t>Stand Please ***</w:t>
      </w:r>
    </w:p>
    <w:p w14:paraId="448F4EDE" w14:textId="77777777" w:rsidR="005C26CA" w:rsidRDefault="005C26CA" w:rsidP="005C26CA">
      <w:pPr>
        <w:rPr>
          <w:rFonts w:ascii="Arial" w:hAnsi="Arial" w:cs="Arial"/>
        </w:rPr>
      </w:pPr>
    </w:p>
    <w:p w14:paraId="48D18160" w14:textId="3DC5F2A2" w:rsidR="0073049F" w:rsidRDefault="0073049F" w:rsidP="005C26CA">
      <w:pPr>
        <w:rPr>
          <w:rFonts w:ascii="Arial" w:hAnsi="Arial" w:cs="Arial"/>
        </w:rPr>
      </w:pPr>
      <w:r w:rsidRPr="008C6D2E">
        <w:rPr>
          <w:rFonts w:ascii="Arial" w:hAnsi="Arial" w:cs="Arial"/>
          <w:b/>
        </w:rPr>
        <w:t>Name</w:t>
      </w:r>
      <w:r w:rsidR="00EF44B7">
        <w:rPr>
          <w:rFonts w:ascii="Arial" w:hAnsi="Arial" w:cs="Arial"/>
          <w:b/>
        </w:rPr>
        <w:t>/Company</w:t>
      </w:r>
      <w:r w:rsidR="00762663">
        <w:rPr>
          <w:rFonts w:ascii="Arial" w:hAnsi="Arial" w:cs="Arial"/>
        </w:rPr>
        <w:tab/>
      </w:r>
      <w:r w:rsidR="00762663">
        <w:rPr>
          <w:rFonts w:ascii="Arial" w:hAnsi="Arial" w:cs="Arial"/>
        </w:rPr>
        <w:tab/>
        <w:t>………………………………………………………………………</w:t>
      </w:r>
    </w:p>
    <w:p w14:paraId="285D1AD7" w14:textId="77777777" w:rsidR="0073049F" w:rsidRDefault="0073049F" w:rsidP="005C26CA">
      <w:pPr>
        <w:rPr>
          <w:rFonts w:ascii="Arial" w:hAnsi="Arial" w:cs="Arial"/>
        </w:rPr>
      </w:pPr>
    </w:p>
    <w:p w14:paraId="16DB7137" w14:textId="77777777" w:rsidR="0073049F" w:rsidRDefault="0073049F" w:rsidP="005C26CA">
      <w:pPr>
        <w:rPr>
          <w:rFonts w:ascii="Arial" w:hAnsi="Arial" w:cs="Arial"/>
        </w:rPr>
      </w:pPr>
      <w:r w:rsidRPr="008C6D2E">
        <w:rPr>
          <w:rFonts w:ascii="Arial" w:hAnsi="Arial" w:cs="Arial"/>
          <w:b/>
        </w:rPr>
        <w:t>Address</w:t>
      </w:r>
      <w:r w:rsidR="00762663">
        <w:rPr>
          <w:rFonts w:ascii="Arial" w:hAnsi="Arial" w:cs="Arial"/>
        </w:rPr>
        <w:tab/>
      </w:r>
      <w:r w:rsidR="00762663">
        <w:rPr>
          <w:rFonts w:ascii="Arial" w:hAnsi="Arial" w:cs="Arial"/>
        </w:rPr>
        <w:tab/>
      </w:r>
      <w:r w:rsidR="00762663">
        <w:rPr>
          <w:rFonts w:ascii="Arial" w:hAnsi="Arial" w:cs="Arial"/>
        </w:rPr>
        <w:tab/>
        <w:t>………………………………………………………………………</w:t>
      </w:r>
    </w:p>
    <w:p w14:paraId="7B930CEA" w14:textId="77777777" w:rsidR="0073049F" w:rsidRDefault="0073049F" w:rsidP="005C26CA">
      <w:pPr>
        <w:rPr>
          <w:rFonts w:ascii="Arial" w:hAnsi="Arial" w:cs="Arial"/>
        </w:rPr>
      </w:pPr>
    </w:p>
    <w:p w14:paraId="53636737" w14:textId="77777777" w:rsidR="0073049F" w:rsidRDefault="00762663" w:rsidP="005C26CA">
      <w:pPr>
        <w:rPr>
          <w:rFonts w:ascii="Arial" w:hAnsi="Arial" w:cs="Arial"/>
        </w:rPr>
      </w:pPr>
      <w:r w:rsidRPr="008C6D2E">
        <w:rPr>
          <w:rFonts w:ascii="Arial" w:hAnsi="Arial" w:cs="Arial"/>
          <w:b/>
        </w:rPr>
        <w:t>Post</w:t>
      </w:r>
      <w:r>
        <w:rPr>
          <w:rFonts w:ascii="Arial" w:hAnsi="Arial" w:cs="Arial"/>
        </w:rPr>
        <w:t xml:space="preserve"> </w:t>
      </w:r>
      <w:r w:rsidRPr="008C6D2E">
        <w:rPr>
          <w:rFonts w:ascii="Arial" w:hAnsi="Arial" w:cs="Arial"/>
          <w:b/>
        </w:rPr>
        <w:t>Code</w:t>
      </w:r>
      <w:r>
        <w:rPr>
          <w:rFonts w:ascii="Arial" w:hAnsi="Arial" w:cs="Arial"/>
        </w:rPr>
        <w:tab/>
      </w:r>
      <w:r>
        <w:rPr>
          <w:rFonts w:ascii="Arial" w:hAnsi="Arial" w:cs="Arial"/>
        </w:rPr>
        <w:tab/>
      </w:r>
      <w:r>
        <w:rPr>
          <w:rFonts w:ascii="Arial" w:hAnsi="Arial" w:cs="Arial"/>
        </w:rPr>
        <w:tab/>
        <w:t>………………………………………………………………………</w:t>
      </w:r>
    </w:p>
    <w:p w14:paraId="277B8CB6" w14:textId="77777777" w:rsidR="0073049F" w:rsidRDefault="0073049F" w:rsidP="005C26CA">
      <w:pPr>
        <w:rPr>
          <w:rFonts w:ascii="Arial" w:hAnsi="Arial" w:cs="Arial"/>
        </w:rPr>
      </w:pPr>
    </w:p>
    <w:p w14:paraId="49D1F2E4" w14:textId="77777777" w:rsidR="0073049F" w:rsidRDefault="0073049F" w:rsidP="005C26CA">
      <w:pPr>
        <w:rPr>
          <w:rFonts w:ascii="Arial" w:hAnsi="Arial" w:cs="Arial"/>
        </w:rPr>
      </w:pPr>
      <w:r w:rsidRPr="008C6D2E">
        <w:rPr>
          <w:rFonts w:ascii="Arial" w:hAnsi="Arial" w:cs="Arial"/>
          <w:b/>
        </w:rPr>
        <w:t>Telephone</w:t>
      </w:r>
      <w:r>
        <w:rPr>
          <w:rFonts w:ascii="Arial" w:hAnsi="Arial" w:cs="Arial"/>
        </w:rPr>
        <w:t xml:space="preserve"> </w:t>
      </w:r>
      <w:r w:rsidRPr="008C6D2E">
        <w:rPr>
          <w:rFonts w:ascii="Arial" w:hAnsi="Arial" w:cs="Arial"/>
          <w:b/>
        </w:rPr>
        <w:t>Number</w:t>
      </w:r>
      <w:r>
        <w:rPr>
          <w:rFonts w:ascii="Arial" w:hAnsi="Arial" w:cs="Arial"/>
        </w:rPr>
        <w:t xml:space="preserve"> </w:t>
      </w:r>
      <w:r w:rsidR="00762663">
        <w:rPr>
          <w:rFonts w:ascii="Arial" w:hAnsi="Arial" w:cs="Arial"/>
        </w:rPr>
        <w:tab/>
      </w:r>
      <w:r w:rsidR="00762663">
        <w:rPr>
          <w:rFonts w:ascii="Arial" w:hAnsi="Arial" w:cs="Arial"/>
        </w:rPr>
        <w:tab/>
        <w:t>………………………………………………………………………</w:t>
      </w:r>
    </w:p>
    <w:p w14:paraId="165FE754" w14:textId="77777777" w:rsidR="0073049F" w:rsidRDefault="0073049F" w:rsidP="005C26CA">
      <w:pPr>
        <w:rPr>
          <w:rFonts w:ascii="Arial" w:hAnsi="Arial" w:cs="Arial"/>
        </w:rPr>
      </w:pPr>
    </w:p>
    <w:p w14:paraId="783A3477" w14:textId="77777777" w:rsidR="0073049F" w:rsidRDefault="0073049F" w:rsidP="005C26CA">
      <w:pPr>
        <w:rPr>
          <w:rFonts w:ascii="Arial" w:hAnsi="Arial" w:cs="Arial"/>
        </w:rPr>
      </w:pPr>
      <w:r w:rsidRPr="008C6D2E">
        <w:rPr>
          <w:rFonts w:ascii="Arial" w:hAnsi="Arial" w:cs="Arial"/>
          <w:b/>
        </w:rPr>
        <w:t>Email</w:t>
      </w:r>
      <w:r w:rsidR="00762663">
        <w:rPr>
          <w:rFonts w:ascii="Arial" w:hAnsi="Arial" w:cs="Arial"/>
        </w:rPr>
        <w:tab/>
      </w:r>
      <w:r w:rsidR="00762663">
        <w:rPr>
          <w:rFonts w:ascii="Arial" w:hAnsi="Arial" w:cs="Arial"/>
        </w:rPr>
        <w:tab/>
      </w:r>
      <w:r w:rsidR="00762663">
        <w:rPr>
          <w:rFonts w:ascii="Arial" w:hAnsi="Arial" w:cs="Arial"/>
        </w:rPr>
        <w:tab/>
      </w:r>
      <w:r w:rsidR="00762663">
        <w:rPr>
          <w:rFonts w:ascii="Arial" w:hAnsi="Arial" w:cs="Arial"/>
        </w:rPr>
        <w:tab/>
        <w:t>………………………………………………………………………</w:t>
      </w:r>
    </w:p>
    <w:p w14:paraId="6BFBA6D9" w14:textId="77777777" w:rsidR="0073049F" w:rsidRDefault="0073049F" w:rsidP="005C26CA">
      <w:pPr>
        <w:rPr>
          <w:rFonts w:ascii="Arial" w:hAnsi="Arial" w:cs="Arial"/>
        </w:rPr>
      </w:pPr>
    </w:p>
    <w:p w14:paraId="303CC925" w14:textId="6B6489EB" w:rsidR="0073049F" w:rsidRPr="00762663" w:rsidRDefault="001F1CED" w:rsidP="005C26CA">
      <w:pPr>
        <w:rPr>
          <w:rFonts w:ascii="Arial" w:hAnsi="Arial" w:cs="Arial"/>
          <w:b/>
        </w:rPr>
      </w:pPr>
      <w:r>
        <w:rPr>
          <w:rFonts w:ascii="Arial" w:hAnsi="Arial" w:cs="Arial"/>
          <w:b/>
        </w:rPr>
        <w:t xml:space="preserve">DETAILS OF </w:t>
      </w:r>
      <w:r w:rsidR="006E46BC">
        <w:rPr>
          <w:rFonts w:ascii="Arial" w:hAnsi="Arial" w:cs="Arial"/>
          <w:b/>
        </w:rPr>
        <w:t>STAND</w:t>
      </w:r>
    </w:p>
    <w:p w14:paraId="26FD6317" w14:textId="77777777" w:rsidR="00451997" w:rsidRDefault="00451997" w:rsidP="00451997">
      <w:pPr>
        <w:rPr>
          <w:rFonts w:ascii="Arial" w:hAnsi="Arial" w:cs="Arial"/>
        </w:rPr>
      </w:pPr>
    </w:p>
    <w:p w14:paraId="61CF2A3E" w14:textId="77777777" w:rsidR="00451997" w:rsidRDefault="00451997" w:rsidP="00451997">
      <w:pPr>
        <w:rPr>
          <w:rFonts w:ascii="Arial" w:hAnsi="Arial" w:cs="Arial"/>
        </w:rPr>
      </w:pPr>
      <w:r>
        <w:rPr>
          <w:rFonts w:ascii="Arial" w:hAnsi="Arial" w:cs="Arial"/>
        </w:rPr>
        <w:t>……………………………………………………………………………………………………………</w:t>
      </w:r>
    </w:p>
    <w:p w14:paraId="639471E6" w14:textId="77777777" w:rsidR="00451997" w:rsidRDefault="00451997" w:rsidP="00451997">
      <w:pPr>
        <w:rPr>
          <w:rFonts w:ascii="Arial" w:hAnsi="Arial" w:cs="Arial"/>
        </w:rPr>
      </w:pPr>
    </w:p>
    <w:p w14:paraId="50E27B8A" w14:textId="4381154B" w:rsidR="003415D7" w:rsidRDefault="002E2785" w:rsidP="00A6774E">
      <w:pPr>
        <w:rPr>
          <w:rFonts w:ascii="Arial" w:hAnsi="Arial" w:cs="Arial"/>
        </w:rPr>
      </w:pPr>
      <w:r w:rsidRPr="002E2785">
        <w:rPr>
          <w:rFonts w:ascii="Arial" w:hAnsi="Arial" w:cs="Arial"/>
          <w:b/>
        </w:rPr>
        <w:t>DO YOU REQUIRE A POWER SUPPLY?</w:t>
      </w:r>
      <w:r>
        <w:rPr>
          <w:rFonts w:ascii="Arial" w:hAnsi="Arial" w:cs="Arial"/>
        </w:rPr>
        <w:t xml:space="preserve">  (Please circle)</w:t>
      </w:r>
      <w:r>
        <w:rPr>
          <w:rFonts w:ascii="Arial" w:hAnsi="Arial" w:cs="Arial"/>
        </w:rPr>
        <w:tab/>
      </w:r>
      <w:r>
        <w:rPr>
          <w:rFonts w:ascii="Arial" w:hAnsi="Arial" w:cs="Arial"/>
        </w:rPr>
        <w:tab/>
      </w:r>
      <w:proofErr w:type="gramStart"/>
      <w:r>
        <w:rPr>
          <w:rFonts w:ascii="Arial" w:hAnsi="Arial" w:cs="Arial"/>
        </w:rPr>
        <w:t>YES  /</w:t>
      </w:r>
      <w:proofErr w:type="gramEnd"/>
      <w:r>
        <w:rPr>
          <w:rFonts w:ascii="Arial" w:hAnsi="Arial" w:cs="Arial"/>
        </w:rPr>
        <w:t xml:space="preserve">  NO</w:t>
      </w:r>
    </w:p>
    <w:p w14:paraId="4A1AB649" w14:textId="77777777" w:rsidR="006E46BC" w:rsidRPr="00A6774E" w:rsidRDefault="006E46BC" w:rsidP="00A6774E">
      <w:pPr>
        <w:rPr>
          <w:rFonts w:ascii="Arial" w:hAnsi="Arial" w:cs="Arial"/>
        </w:rPr>
      </w:pPr>
    </w:p>
    <w:p w14:paraId="1BAA480F" w14:textId="7DBE0E5E" w:rsidR="003415D7" w:rsidRPr="00EF44B7" w:rsidRDefault="003415D7" w:rsidP="003415D7">
      <w:pPr>
        <w:jc w:val="center"/>
        <w:rPr>
          <w:rFonts w:ascii="Arial" w:hAnsi="Arial" w:cs="Arial"/>
          <w:b/>
          <w:color w:val="FF0000"/>
        </w:rPr>
      </w:pPr>
      <w:r w:rsidRPr="00EF44B7">
        <w:rPr>
          <w:rFonts w:ascii="Arial" w:hAnsi="Arial" w:cs="Arial"/>
          <w:b/>
          <w:color w:val="FF0000"/>
        </w:rPr>
        <w:t>*** PLEASE FILL IN THE POWER REQUEST FORM – YOU WILL NOT RECEIVE POWER WITHOUT THE FORM FILLED ***</w:t>
      </w:r>
    </w:p>
    <w:p w14:paraId="2E8766C6" w14:textId="69D22F02" w:rsidR="006E46BC" w:rsidRPr="00A6774E" w:rsidRDefault="006E46BC" w:rsidP="003415D7">
      <w:pPr>
        <w:jc w:val="center"/>
        <w:rPr>
          <w:rFonts w:ascii="Arial" w:hAnsi="Arial" w:cs="Arial"/>
          <w:b/>
          <w:color w:val="FF0000"/>
        </w:rPr>
      </w:pPr>
      <w:bookmarkStart w:id="0" w:name="_GoBack"/>
      <w:bookmarkEnd w:id="0"/>
      <w:r>
        <w:rPr>
          <w:rFonts w:ascii="Arial" w:hAnsi="Arial" w:cs="Arial"/>
          <w:noProof/>
          <w:lang w:eastAsia="en-GB"/>
        </w:rPr>
        <mc:AlternateContent>
          <mc:Choice Requires="wps">
            <w:drawing>
              <wp:anchor distT="0" distB="0" distL="114300" distR="114300" simplePos="0" relativeHeight="251668480" behindDoc="0" locked="0" layoutInCell="1" allowOverlap="1" wp14:anchorId="09AAC4B8" wp14:editId="6A00AF08">
                <wp:simplePos x="0" y="0"/>
                <wp:positionH relativeFrom="column">
                  <wp:posOffset>-438150</wp:posOffset>
                </wp:positionH>
                <wp:positionV relativeFrom="paragraph">
                  <wp:posOffset>222251</wp:posOffset>
                </wp:positionV>
                <wp:extent cx="6619875" cy="13716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661987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8138" w:type="dxa"/>
                              <w:jc w:val="center"/>
                              <w:tblLook w:val="04A0" w:firstRow="1" w:lastRow="0" w:firstColumn="1" w:lastColumn="0" w:noHBand="0" w:noVBand="1"/>
                            </w:tblPr>
                            <w:tblGrid>
                              <w:gridCol w:w="5303"/>
                              <w:gridCol w:w="1538"/>
                              <w:gridCol w:w="1297"/>
                            </w:tblGrid>
                            <w:tr w:rsidR="00EF44B7" w14:paraId="0FC0CDD2" w14:textId="77777777" w:rsidTr="00EF44B7">
                              <w:trPr>
                                <w:jc w:val="center"/>
                              </w:trPr>
                              <w:tc>
                                <w:tcPr>
                                  <w:tcW w:w="5303" w:type="dxa"/>
                                  <w:tcBorders>
                                    <w:top w:val="single" w:sz="4" w:space="0" w:color="auto"/>
                                    <w:left w:val="single" w:sz="4" w:space="0" w:color="auto"/>
                                    <w:bottom w:val="single" w:sz="4" w:space="0" w:color="auto"/>
                                  </w:tcBorders>
                                </w:tcPr>
                                <w:p w14:paraId="30DAA598" w14:textId="77777777" w:rsidR="00EF44B7" w:rsidRPr="002E2785" w:rsidRDefault="00EF44B7" w:rsidP="002E2785">
                                  <w:pPr>
                                    <w:jc w:val="center"/>
                                    <w:rPr>
                                      <w:rFonts w:ascii="Arial" w:hAnsi="Arial" w:cs="Arial"/>
                                      <w:b/>
                                      <w:sz w:val="24"/>
                                      <w:szCs w:val="24"/>
                                    </w:rPr>
                                  </w:pPr>
                                  <w:r w:rsidRPr="002E2785">
                                    <w:rPr>
                                      <w:rFonts w:ascii="Arial" w:hAnsi="Arial" w:cs="Arial"/>
                                      <w:b/>
                                      <w:sz w:val="24"/>
                                      <w:szCs w:val="24"/>
                                    </w:rPr>
                                    <w:t>Type of Stand</w:t>
                                  </w:r>
                                </w:p>
                              </w:tc>
                              <w:tc>
                                <w:tcPr>
                                  <w:tcW w:w="1538" w:type="dxa"/>
                                </w:tcPr>
                                <w:p w14:paraId="4F0F7A61" w14:textId="77777777" w:rsidR="00EF44B7" w:rsidRPr="002E2785" w:rsidRDefault="00EF44B7" w:rsidP="00DC37F1">
                                  <w:pPr>
                                    <w:jc w:val="center"/>
                                    <w:rPr>
                                      <w:rFonts w:ascii="Arial" w:hAnsi="Arial" w:cs="Arial"/>
                                      <w:b/>
                                      <w:sz w:val="24"/>
                                      <w:szCs w:val="24"/>
                                    </w:rPr>
                                  </w:pPr>
                                  <w:r w:rsidRPr="002E2785">
                                    <w:rPr>
                                      <w:rFonts w:ascii="Arial" w:hAnsi="Arial" w:cs="Arial"/>
                                      <w:b/>
                                      <w:sz w:val="24"/>
                                      <w:szCs w:val="24"/>
                                    </w:rPr>
                                    <w:t>Size</w:t>
                                  </w:r>
                                </w:p>
                              </w:tc>
                              <w:tc>
                                <w:tcPr>
                                  <w:tcW w:w="1297" w:type="dxa"/>
                                </w:tcPr>
                                <w:p w14:paraId="1FD6C3FE" w14:textId="77777777" w:rsidR="00EF44B7" w:rsidRPr="002E2785" w:rsidRDefault="00EF44B7" w:rsidP="00183AC4">
                                  <w:pPr>
                                    <w:jc w:val="center"/>
                                    <w:rPr>
                                      <w:rFonts w:ascii="Arial" w:hAnsi="Arial" w:cs="Arial"/>
                                      <w:b/>
                                      <w:sz w:val="24"/>
                                      <w:szCs w:val="24"/>
                                    </w:rPr>
                                  </w:pPr>
                                  <w:r>
                                    <w:rPr>
                                      <w:rFonts w:ascii="Arial" w:hAnsi="Arial" w:cs="Arial"/>
                                      <w:b/>
                                      <w:sz w:val="24"/>
                                      <w:szCs w:val="24"/>
                                    </w:rPr>
                                    <w:t>Fee</w:t>
                                  </w:r>
                                </w:p>
                              </w:tc>
                            </w:tr>
                            <w:tr w:rsidR="00EF44B7" w14:paraId="317AAF20" w14:textId="77777777" w:rsidTr="00EF44B7">
                              <w:trPr>
                                <w:jc w:val="center"/>
                              </w:trPr>
                              <w:tc>
                                <w:tcPr>
                                  <w:tcW w:w="5303" w:type="dxa"/>
                                  <w:tcBorders>
                                    <w:top w:val="single" w:sz="4" w:space="0" w:color="auto"/>
                                    <w:left w:val="single" w:sz="4" w:space="0" w:color="auto"/>
                                    <w:bottom w:val="single" w:sz="4" w:space="0" w:color="auto"/>
                                  </w:tcBorders>
                                </w:tcPr>
                                <w:p w14:paraId="0A454F20" w14:textId="77777777" w:rsidR="00EF44B7" w:rsidRDefault="00EF44B7" w:rsidP="009F4BA5">
                                  <w:pPr>
                                    <w:rPr>
                                      <w:rFonts w:ascii="Arial" w:hAnsi="Arial" w:cs="Arial"/>
                                      <w:sz w:val="24"/>
                                      <w:szCs w:val="24"/>
                                    </w:rPr>
                                  </w:pPr>
                                </w:p>
                                <w:p w14:paraId="0C0EFD2C" w14:textId="7A041923" w:rsidR="00EF44B7" w:rsidRDefault="00EF44B7" w:rsidP="009F4BA5">
                                  <w:pPr>
                                    <w:rPr>
                                      <w:rFonts w:ascii="Arial" w:hAnsi="Arial" w:cs="Arial"/>
                                      <w:sz w:val="24"/>
                                      <w:szCs w:val="24"/>
                                    </w:rPr>
                                  </w:pPr>
                                  <w:r>
                                    <w:rPr>
                                      <w:rFonts w:ascii="Arial" w:hAnsi="Arial" w:cs="Arial"/>
                                      <w:sz w:val="24"/>
                                      <w:szCs w:val="24"/>
                                    </w:rPr>
                                    <w:t>Stand Space including cover</w:t>
                                  </w:r>
                                </w:p>
                                <w:p w14:paraId="73A487FD" w14:textId="62C3C950" w:rsidR="00EF44B7" w:rsidRPr="002E2785" w:rsidRDefault="00EF44B7" w:rsidP="009F4BA5">
                                  <w:pPr>
                                    <w:rPr>
                                      <w:rFonts w:ascii="Arial" w:hAnsi="Arial" w:cs="Arial"/>
                                      <w:sz w:val="24"/>
                                      <w:szCs w:val="24"/>
                                    </w:rPr>
                                  </w:pPr>
                                </w:p>
                              </w:tc>
                              <w:tc>
                                <w:tcPr>
                                  <w:tcW w:w="1538" w:type="dxa"/>
                                </w:tcPr>
                                <w:p w14:paraId="0EC254AD" w14:textId="77777777" w:rsidR="00EF44B7" w:rsidRDefault="00EF44B7" w:rsidP="00DC37F1">
                                  <w:pPr>
                                    <w:jc w:val="center"/>
                                    <w:rPr>
                                      <w:rFonts w:ascii="Arial" w:hAnsi="Arial" w:cs="Arial"/>
                                      <w:sz w:val="24"/>
                                      <w:szCs w:val="24"/>
                                    </w:rPr>
                                  </w:pPr>
                                </w:p>
                                <w:p w14:paraId="0A01F471" w14:textId="368105A5" w:rsidR="00EF44B7" w:rsidRPr="002E2785" w:rsidRDefault="00EF44B7" w:rsidP="00DC37F1">
                                  <w:pPr>
                                    <w:jc w:val="center"/>
                                    <w:rPr>
                                      <w:rFonts w:ascii="Arial" w:hAnsi="Arial" w:cs="Arial"/>
                                      <w:sz w:val="24"/>
                                      <w:szCs w:val="24"/>
                                    </w:rPr>
                                  </w:pPr>
                                  <w:r>
                                    <w:rPr>
                                      <w:rFonts w:ascii="Arial" w:hAnsi="Arial" w:cs="Arial"/>
                                      <w:sz w:val="24"/>
                                      <w:szCs w:val="24"/>
                                    </w:rPr>
                                    <w:t>3m x 3m</w:t>
                                  </w:r>
                                </w:p>
                              </w:tc>
                              <w:tc>
                                <w:tcPr>
                                  <w:tcW w:w="1297" w:type="dxa"/>
                                </w:tcPr>
                                <w:p w14:paraId="6CF26769" w14:textId="77777777" w:rsidR="00EF44B7" w:rsidRDefault="00EF44B7" w:rsidP="006E46BC">
                                  <w:pPr>
                                    <w:jc w:val="right"/>
                                    <w:rPr>
                                      <w:rFonts w:ascii="Arial" w:hAnsi="Arial" w:cs="Arial"/>
                                      <w:sz w:val="24"/>
                                      <w:szCs w:val="24"/>
                                    </w:rPr>
                                  </w:pPr>
                                </w:p>
                                <w:p w14:paraId="080B4C86" w14:textId="50371A22" w:rsidR="00EF44B7" w:rsidRPr="002E2785" w:rsidRDefault="00EF44B7" w:rsidP="00EF44B7">
                                  <w:pPr>
                                    <w:jc w:val="center"/>
                                    <w:rPr>
                                      <w:rFonts w:ascii="Arial" w:hAnsi="Arial" w:cs="Arial"/>
                                      <w:sz w:val="24"/>
                                      <w:szCs w:val="24"/>
                                    </w:rPr>
                                  </w:pPr>
                                  <w:r>
                                    <w:rPr>
                                      <w:rFonts w:ascii="Arial" w:hAnsi="Arial" w:cs="Arial"/>
                                      <w:sz w:val="24"/>
                                      <w:szCs w:val="24"/>
                                    </w:rPr>
                                    <w:t>FREE</w:t>
                                  </w:r>
                                </w:p>
                              </w:tc>
                            </w:tr>
                            <w:tr w:rsidR="00EF44B7" w14:paraId="583A99BE" w14:textId="77777777" w:rsidTr="00EF44B7">
                              <w:trPr>
                                <w:jc w:val="center"/>
                              </w:trPr>
                              <w:tc>
                                <w:tcPr>
                                  <w:tcW w:w="5303" w:type="dxa"/>
                                  <w:tcBorders>
                                    <w:top w:val="single" w:sz="4" w:space="0" w:color="auto"/>
                                    <w:left w:val="single" w:sz="4" w:space="0" w:color="auto"/>
                                    <w:bottom w:val="single" w:sz="4" w:space="0" w:color="auto"/>
                                  </w:tcBorders>
                                </w:tcPr>
                                <w:p w14:paraId="36F55641" w14:textId="77777777" w:rsidR="00EF44B7" w:rsidRDefault="00EF44B7" w:rsidP="009F4BA5">
                                  <w:pPr>
                                    <w:rPr>
                                      <w:rFonts w:ascii="Arial" w:hAnsi="Arial" w:cs="Arial"/>
                                      <w:sz w:val="24"/>
                                      <w:szCs w:val="24"/>
                                    </w:rPr>
                                  </w:pPr>
                                </w:p>
                                <w:p w14:paraId="1C5167B4" w14:textId="1FF93866" w:rsidR="00EF44B7" w:rsidRDefault="00EF44B7" w:rsidP="009F4BA5">
                                  <w:pPr>
                                    <w:rPr>
                                      <w:rFonts w:ascii="Arial" w:hAnsi="Arial" w:cs="Arial"/>
                                      <w:sz w:val="24"/>
                                      <w:szCs w:val="24"/>
                                    </w:rPr>
                                  </w:pPr>
                                  <w:r>
                                    <w:rPr>
                                      <w:rFonts w:ascii="Arial" w:hAnsi="Arial" w:cs="Arial"/>
                                      <w:sz w:val="24"/>
                                      <w:szCs w:val="24"/>
                                    </w:rPr>
                                    <w:t>Stand space excluding cover (please state size)</w:t>
                                  </w:r>
                                </w:p>
                                <w:p w14:paraId="5135D357" w14:textId="3613452C" w:rsidR="00EF44B7" w:rsidRDefault="00EF44B7" w:rsidP="009F4BA5">
                                  <w:pPr>
                                    <w:rPr>
                                      <w:rFonts w:ascii="Arial" w:hAnsi="Arial" w:cs="Arial"/>
                                      <w:sz w:val="24"/>
                                      <w:szCs w:val="24"/>
                                    </w:rPr>
                                  </w:pPr>
                                </w:p>
                              </w:tc>
                              <w:tc>
                                <w:tcPr>
                                  <w:tcW w:w="1538" w:type="dxa"/>
                                </w:tcPr>
                                <w:p w14:paraId="18F98833" w14:textId="77777777" w:rsidR="00EF44B7" w:rsidRDefault="00EF44B7" w:rsidP="00DC37F1">
                                  <w:pPr>
                                    <w:jc w:val="center"/>
                                    <w:rPr>
                                      <w:rFonts w:ascii="Arial" w:hAnsi="Arial" w:cs="Arial"/>
                                      <w:sz w:val="24"/>
                                      <w:szCs w:val="24"/>
                                    </w:rPr>
                                  </w:pPr>
                                </w:p>
                              </w:tc>
                              <w:tc>
                                <w:tcPr>
                                  <w:tcW w:w="1297" w:type="dxa"/>
                                </w:tcPr>
                                <w:p w14:paraId="0D78BF0B" w14:textId="77777777" w:rsidR="00EF44B7" w:rsidRDefault="00EF44B7" w:rsidP="006E46BC">
                                  <w:pPr>
                                    <w:jc w:val="right"/>
                                    <w:rPr>
                                      <w:rFonts w:ascii="Arial" w:hAnsi="Arial" w:cs="Arial"/>
                                      <w:sz w:val="24"/>
                                      <w:szCs w:val="24"/>
                                    </w:rPr>
                                  </w:pPr>
                                </w:p>
                                <w:p w14:paraId="37EACCF7" w14:textId="4DC05892" w:rsidR="00EF44B7" w:rsidRDefault="00EF44B7" w:rsidP="00EF44B7">
                                  <w:pPr>
                                    <w:jc w:val="center"/>
                                    <w:rPr>
                                      <w:rFonts w:ascii="Arial" w:hAnsi="Arial" w:cs="Arial"/>
                                      <w:sz w:val="24"/>
                                      <w:szCs w:val="24"/>
                                    </w:rPr>
                                  </w:pPr>
                                  <w:r>
                                    <w:rPr>
                                      <w:rFonts w:ascii="Arial" w:hAnsi="Arial" w:cs="Arial"/>
                                      <w:sz w:val="24"/>
                                      <w:szCs w:val="24"/>
                                    </w:rPr>
                                    <w:t>FREE</w:t>
                                  </w:r>
                                </w:p>
                              </w:tc>
                            </w:tr>
                          </w:tbl>
                          <w:p w14:paraId="0B0BB8A8" w14:textId="77777777" w:rsidR="002E2785" w:rsidRDefault="002E2785" w:rsidP="002E2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AC4B8" id="Text Box 10" o:spid="_x0000_s1027" type="#_x0000_t202" style="position:absolute;left:0;text-align:left;margin-left:-34.5pt;margin-top:17.5pt;width:521.2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" fillcolor="white [3201]" stroked="f" strokeweight=".5pt">
                <v:textbox>
                  <w:txbxContent>
                    <w:tbl>
                      <w:tblPr>
                        <w:tblStyle w:val="TableGrid"/>
                        <w:tblW w:w="8138" w:type="dxa"/>
                        <w:jc w:val="center"/>
                        <w:tblLook w:val="04A0" w:firstRow="1" w:lastRow="0" w:firstColumn="1" w:lastColumn="0" w:noHBand="0" w:noVBand="1"/>
                      </w:tblPr>
                      <w:tblGrid>
                        <w:gridCol w:w="5303"/>
                        <w:gridCol w:w="1538"/>
                        <w:gridCol w:w="1297"/>
                      </w:tblGrid>
                      <w:tr w:rsidR="00EF44B7" w14:paraId="0FC0CDD2" w14:textId="77777777" w:rsidTr="00EF44B7">
                        <w:trPr>
                          <w:jc w:val="center"/>
                        </w:trPr>
                        <w:tc>
                          <w:tcPr>
                            <w:tcW w:w="5303" w:type="dxa"/>
                            <w:tcBorders>
                              <w:top w:val="single" w:sz="4" w:space="0" w:color="auto"/>
                              <w:left w:val="single" w:sz="4" w:space="0" w:color="auto"/>
                              <w:bottom w:val="single" w:sz="4" w:space="0" w:color="auto"/>
                            </w:tcBorders>
                          </w:tcPr>
                          <w:p w14:paraId="30DAA598" w14:textId="77777777" w:rsidR="00EF44B7" w:rsidRPr="002E2785" w:rsidRDefault="00EF44B7" w:rsidP="002E2785">
                            <w:pPr>
                              <w:jc w:val="center"/>
                              <w:rPr>
                                <w:rFonts w:ascii="Arial" w:hAnsi="Arial" w:cs="Arial"/>
                                <w:b/>
                                <w:sz w:val="24"/>
                                <w:szCs w:val="24"/>
                              </w:rPr>
                            </w:pPr>
                            <w:r w:rsidRPr="002E2785">
                              <w:rPr>
                                <w:rFonts w:ascii="Arial" w:hAnsi="Arial" w:cs="Arial"/>
                                <w:b/>
                                <w:sz w:val="24"/>
                                <w:szCs w:val="24"/>
                              </w:rPr>
                              <w:t>Type of Stand</w:t>
                            </w:r>
                          </w:p>
                        </w:tc>
                        <w:tc>
                          <w:tcPr>
                            <w:tcW w:w="1538" w:type="dxa"/>
                          </w:tcPr>
                          <w:p w14:paraId="4F0F7A61" w14:textId="77777777" w:rsidR="00EF44B7" w:rsidRPr="002E2785" w:rsidRDefault="00EF44B7" w:rsidP="00DC37F1">
                            <w:pPr>
                              <w:jc w:val="center"/>
                              <w:rPr>
                                <w:rFonts w:ascii="Arial" w:hAnsi="Arial" w:cs="Arial"/>
                                <w:b/>
                                <w:sz w:val="24"/>
                                <w:szCs w:val="24"/>
                              </w:rPr>
                            </w:pPr>
                            <w:r w:rsidRPr="002E2785">
                              <w:rPr>
                                <w:rFonts w:ascii="Arial" w:hAnsi="Arial" w:cs="Arial"/>
                                <w:b/>
                                <w:sz w:val="24"/>
                                <w:szCs w:val="24"/>
                              </w:rPr>
                              <w:t>Size</w:t>
                            </w:r>
                          </w:p>
                        </w:tc>
                        <w:tc>
                          <w:tcPr>
                            <w:tcW w:w="1297" w:type="dxa"/>
                          </w:tcPr>
                          <w:p w14:paraId="1FD6C3FE" w14:textId="77777777" w:rsidR="00EF44B7" w:rsidRPr="002E2785" w:rsidRDefault="00EF44B7" w:rsidP="00183AC4">
                            <w:pPr>
                              <w:jc w:val="center"/>
                              <w:rPr>
                                <w:rFonts w:ascii="Arial" w:hAnsi="Arial" w:cs="Arial"/>
                                <w:b/>
                                <w:sz w:val="24"/>
                                <w:szCs w:val="24"/>
                              </w:rPr>
                            </w:pPr>
                            <w:r>
                              <w:rPr>
                                <w:rFonts w:ascii="Arial" w:hAnsi="Arial" w:cs="Arial"/>
                                <w:b/>
                                <w:sz w:val="24"/>
                                <w:szCs w:val="24"/>
                              </w:rPr>
                              <w:t>Fee</w:t>
                            </w:r>
                          </w:p>
                        </w:tc>
                      </w:tr>
                      <w:tr w:rsidR="00EF44B7" w14:paraId="317AAF20" w14:textId="77777777" w:rsidTr="00EF44B7">
                        <w:trPr>
                          <w:jc w:val="center"/>
                        </w:trPr>
                        <w:tc>
                          <w:tcPr>
                            <w:tcW w:w="5303" w:type="dxa"/>
                            <w:tcBorders>
                              <w:top w:val="single" w:sz="4" w:space="0" w:color="auto"/>
                              <w:left w:val="single" w:sz="4" w:space="0" w:color="auto"/>
                              <w:bottom w:val="single" w:sz="4" w:space="0" w:color="auto"/>
                            </w:tcBorders>
                          </w:tcPr>
                          <w:p w14:paraId="0A454F20" w14:textId="77777777" w:rsidR="00EF44B7" w:rsidRDefault="00EF44B7" w:rsidP="009F4BA5">
                            <w:pPr>
                              <w:rPr>
                                <w:rFonts w:ascii="Arial" w:hAnsi="Arial" w:cs="Arial"/>
                                <w:sz w:val="24"/>
                                <w:szCs w:val="24"/>
                              </w:rPr>
                            </w:pPr>
                          </w:p>
                          <w:p w14:paraId="0C0EFD2C" w14:textId="7A041923" w:rsidR="00EF44B7" w:rsidRDefault="00EF44B7" w:rsidP="009F4BA5">
                            <w:pPr>
                              <w:rPr>
                                <w:rFonts w:ascii="Arial" w:hAnsi="Arial" w:cs="Arial"/>
                                <w:sz w:val="24"/>
                                <w:szCs w:val="24"/>
                              </w:rPr>
                            </w:pPr>
                            <w:r>
                              <w:rPr>
                                <w:rFonts w:ascii="Arial" w:hAnsi="Arial" w:cs="Arial"/>
                                <w:sz w:val="24"/>
                                <w:szCs w:val="24"/>
                              </w:rPr>
                              <w:t>Stand Space including cover</w:t>
                            </w:r>
                          </w:p>
                          <w:p w14:paraId="73A487FD" w14:textId="62C3C950" w:rsidR="00EF44B7" w:rsidRPr="002E2785" w:rsidRDefault="00EF44B7" w:rsidP="009F4BA5">
                            <w:pPr>
                              <w:rPr>
                                <w:rFonts w:ascii="Arial" w:hAnsi="Arial" w:cs="Arial"/>
                                <w:sz w:val="24"/>
                                <w:szCs w:val="24"/>
                              </w:rPr>
                            </w:pPr>
                          </w:p>
                        </w:tc>
                        <w:tc>
                          <w:tcPr>
                            <w:tcW w:w="1538" w:type="dxa"/>
                          </w:tcPr>
                          <w:p w14:paraId="0EC254AD" w14:textId="77777777" w:rsidR="00EF44B7" w:rsidRDefault="00EF44B7" w:rsidP="00DC37F1">
                            <w:pPr>
                              <w:jc w:val="center"/>
                              <w:rPr>
                                <w:rFonts w:ascii="Arial" w:hAnsi="Arial" w:cs="Arial"/>
                                <w:sz w:val="24"/>
                                <w:szCs w:val="24"/>
                              </w:rPr>
                            </w:pPr>
                          </w:p>
                          <w:p w14:paraId="0A01F471" w14:textId="368105A5" w:rsidR="00EF44B7" w:rsidRPr="002E2785" w:rsidRDefault="00EF44B7" w:rsidP="00DC37F1">
                            <w:pPr>
                              <w:jc w:val="center"/>
                              <w:rPr>
                                <w:rFonts w:ascii="Arial" w:hAnsi="Arial" w:cs="Arial"/>
                                <w:sz w:val="24"/>
                                <w:szCs w:val="24"/>
                              </w:rPr>
                            </w:pPr>
                            <w:r>
                              <w:rPr>
                                <w:rFonts w:ascii="Arial" w:hAnsi="Arial" w:cs="Arial"/>
                                <w:sz w:val="24"/>
                                <w:szCs w:val="24"/>
                              </w:rPr>
                              <w:t>3m x 3m</w:t>
                            </w:r>
                          </w:p>
                        </w:tc>
                        <w:tc>
                          <w:tcPr>
                            <w:tcW w:w="1297" w:type="dxa"/>
                          </w:tcPr>
                          <w:p w14:paraId="6CF26769" w14:textId="77777777" w:rsidR="00EF44B7" w:rsidRDefault="00EF44B7" w:rsidP="006E46BC">
                            <w:pPr>
                              <w:jc w:val="right"/>
                              <w:rPr>
                                <w:rFonts w:ascii="Arial" w:hAnsi="Arial" w:cs="Arial"/>
                                <w:sz w:val="24"/>
                                <w:szCs w:val="24"/>
                              </w:rPr>
                            </w:pPr>
                          </w:p>
                          <w:p w14:paraId="080B4C86" w14:textId="50371A22" w:rsidR="00EF44B7" w:rsidRPr="002E2785" w:rsidRDefault="00EF44B7" w:rsidP="00EF44B7">
                            <w:pPr>
                              <w:jc w:val="center"/>
                              <w:rPr>
                                <w:rFonts w:ascii="Arial" w:hAnsi="Arial" w:cs="Arial"/>
                                <w:sz w:val="24"/>
                                <w:szCs w:val="24"/>
                              </w:rPr>
                            </w:pPr>
                            <w:r>
                              <w:rPr>
                                <w:rFonts w:ascii="Arial" w:hAnsi="Arial" w:cs="Arial"/>
                                <w:sz w:val="24"/>
                                <w:szCs w:val="24"/>
                              </w:rPr>
                              <w:t>FREE</w:t>
                            </w:r>
                          </w:p>
                        </w:tc>
                      </w:tr>
                      <w:tr w:rsidR="00EF44B7" w14:paraId="583A99BE" w14:textId="77777777" w:rsidTr="00EF44B7">
                        <w:trPr>
                          <w:jc w:val="center"/>
                        </w:trPr>
                        <w:tc>
                          <w:tcPr>
                            <w:tcW w:w="5303" w:type="dxa"/>
                            <w:tcBorders>
                              <w:top w:val="single" w:sz="4" w:space="0" w:color="auto"/>
                              <w:left w:val="single" w:sz="4" w:space="0" w:color="auto"/>
                              <w:bottom w:val="single" w:sz="4" w:space="0" w:color="auto"/>
                            </w:tcBorders>
                          </w:tcPr>
                          <w:p w14:paraId="36F55641" w14:textId="77777777" w:rsidR="00EF44B7" w:rsidRDefault="00EF44B7" w:rsidP="009F4BA5">
                            <w:pPr>
                              <w:rPr>
                                <w:rFonts w:ascii="Arial" w:hAnsi="Arial" w:cs="Arial"/>
                                <w:sz w:val="24"/>
                                <w:szCs w:val="24"/>
                              </w:rPr>
                            </w:pPr>
                          </w:p>
                          <w:p w14:paraId="1C5167B4" w14:textId="1FF93866" w:rsidR="00EF44B7" w:rsidRDefault="00EF44B7" w:rsidP="009F4BA5">
                            <w:pPr>
                              <w:rPr>
                                <w:rFonts w:ascii="Arial" w:hAnsi="Arial" w:cs="Arial"/>
                                <w:sz w:val="24"/>
                                <w:szCs w:val="24"/>
                              </w:rPr>
                            </w:pPr>
                            <w:r>
                              <w:rPr>
                                <w:rFonts w:ascii="Arial" w:hAnsi="Arial" w:cs="Arial"/>
                                <w:sz w:val="24"/>
                                <w:szCs w:val="24"/>
                              </w:rPr>
                              <w:t>Stand space excluding cover (please state size)</w:t>
                            </w:r>
                          </w:p>
                          <w:p w14:paraId="5135D357" w14:textId="3613452C" w:rsidR="00EF44B7" w:rsidRDefault="00EF44B7" w:rsidP="009F4BA5">
                            <w:pPr>
                              <w:rPr>
                                <w:rFonts w:ascii="Arial" w:hAnsi="Arial" w:cs="Arial"/>
                                <w:sz w:val="24"/>
                                <w:szCs w:val="24"/>
                              </w:rPr>
                            </w:pPr>
                          </w:p>
                        </w:tc>
                        <w:tc>
                          <w:tcPr>
                            <w:tcW w:w="1538" w:type="dxa"/>
                          </w:tcPr>
                          <w:p w14:paraId="18F98833" w14:textId="77777777" w:rsidR="00EF44B7" w:rsidRDefault="00EF44B7" w:rsidP="00DC37F1">
                            <w:pPr>
                              <w:jc w:val="center"/>
                              <w:rPr>
                                <w:rFonts w:ascii="Arial" w:hAnsi="Arial" w:cs="Arial"/>
                                <w:sz w:val="24"/>
                                <w:szCs w:val="24"/>
                              </w:rPr>
                            </w:pPr>
                          </w:p>
                        </w:tc>
                        <w:tc>
                          <w:tcPr>
                            <w:tcW w:w="1297" w:type="dxa"/>
                          </w:tcPr>
                          <w:p w14:paraId="0D78BF0B" w14:textId="77777777" w:rsidR="00EF44B7" w:rsidRDefault="00EF44B7" w:rsidP="006E46BC">
                            <w:pPr>
                              <w:jc w:val="right"/>
                              <w:rPr>
                                <w:rFonts w:ascii="Arial" w:hAnsi="Arial" w:cs="Arial"/>
                                <w:sz w:val="24"/>
                                <w:szCs w:val="24"/>
                              </w:rPr>
                            </w:pPr>
                          </w:p>
                          <w:p w14:paraId="37EACCF7" w14:textId="4DC05892" w:rsidR="00EF44B7" w:rsidRDefault="00EF44B7" w:rsidP="00EF44B7">
                            <w:pPr>
                              <w:jc w:val="center"/>
                              <w:rPr>
                                <w:rFonts w:ascii="Arial" w:hAnsi="Arial" w:cs="Arial"/>
                                <w:sz w:val="24"/>
                                <w:szCs w:val="24"/>
                              </w:rPr>
                            </w:pPr>
                            <w:r>
                              <w:rPr>
                                <w:rFonts w:ascii="Arial" w:hAnsi="Arial" w:cs="Arial"/>
                                <w:sz w:val="24"/>
                                <w:szCs w:val="24"/>
                              </w:rPr>
                              <w:t>FREE</w:t>
                            </w:r>
                          </w:p>
                        </w:tc>
                      </w:tr>
                    </w:tbl>
                    <w:p w14:paraId="0B0BB8A8" w14:textId="77777777" w:rsidR="002E2785" w:rsidRDefault="002E2785" w:rsidP="002E2785"/>
                  </w:txbxContent>
                </v:textbox>
              </v:shape>
            </w:pict>
          </mc:Fallback>
        </mc:AlternateContent>
      </w:r>
    </w:p>
    <w:p w14:paraId="6E9B22A4" w14:textId="1A4BD25E" w:rsidR="002E2785" w:rsidRDefault="002E2785" w:rsidP="00451997">
      <w:pPr>
        <w:rPr>
          <w:rFonts w:ascii="Arial" w:hAnsi="Arial" w:cs="Arial"/>
        </w:rPr>
      </w:pPr>
    </w:p>
    <w:p w14:paraId="508CDA73" w14:textId="77777777" w:rsidR="002E2785" w:rsidRDefault="002E2785" w:rsidP="00451997">
      <w:pPr>
        <w:rPr>
          <w:rFonts w:ascii="Arial" w:hAnsi="Arial" w:cs="Arial"/>
        </w:rPr>
      </w:pPr>
    </w:p>
    <w:p w14:paraId="46A544C5" w14:textId="77777777" w:rsidR="002E2785" w:rsidRDefault="002E2785" w:rsidP="00451997">
      <w:pPr>
        <w:rPr>
          <w:rFonts w:ascii="Arial" w:hAnsi="Arial" w:cs="Arial"/>
        </w:rPr>
      </w:pPr>
    </w:p>
    <w:p w14:paraId="4D4C0EFC" w14:textId="77777777" w:rsidR="002E2785" w:rsidRDefault="002E2785" w:rsidP="00451997">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9E7B615" w14:textId="77777777" w:rsidR="0073049F" w:rsidRDefault="0073049F" w:rsidP="005C26CA">
      <w:pPr>
        <w:rPr>
          <w:rFonts w:ascii="Arial" w:hAnsi="Arial" w:cs="Arial"/>
        </w:rPr>
      </w:pPr>
    </w:p>
    <w:p w14:paraId="494129FB" w14:textId="77777777" w:rsidR="00762663" w:rsidRDefault="00762663" w:rsidP="005C26CA">
      <w:pPr>
        <w:rPr>
          <w:rFonts w:ascii="Arial" w:hAnsi="Arial" w:cs="Arial"/>
          <w:b/>
        </w:rPr>
      </w:pPr>
    </w:p>
    <w:p w14:paraId="63F460D1" w14:textId="77777777" w:rsidR="0073049F" w:rsidRDefault="0073049F" w:rsidP="005C26CA">
      <w:pPr>
        <w:rPr>
          <w:rFonts w:ascii="Arial" w:hAnsi="Arial" w:cs="Arial"/>
          <w:b/>
        </w:rPr>
      </w:pPr>
    </w:p>
    <w:p w14:paraId="31331B93" w14:textId="77777777" w:rsidR="00A7281E" w:rsidRDefault="00A7281E" w:rsidP="005C26CA">
      <w:pPr>
        <w:rPr>
          <w:rFonts w:ascii="Arial" w:hAnsi="Arial" w:cs="Arial"/>
          <w:b/>
        </w:rPr>
      </w:pPr>
    </w:p>
    <w:p w14:paraId="10B5B497" w14:textId="77777777" w:rsidR="00A7281E" w:rsidRDefault="00A7281E" w:rsidP="005C26CA">
      <w:pPr>
        <w:rPr>
          <w:rFonts w:ascii="Arial" w:hAnsi="Arial" w:cs="Arial"/>
          <w:b/>
        </w:rPr>
      </w:pPr>
    </w:p>
    <w:p w14:paraId="66708685" w14:textId="77777777" w:rsidR="00A7281E" w:rsidRDefault="00A7281E" w:rsidP="00A7281E">
      <w:pPr>
        <w:jc w:val="center"/>
        <w:rPr>
          <w:rFonts w:ascii="Arial" w:hAnsi="Arial" w:cs="Arial"/>
          <w:b/>
        </w:rPr>
      </w:pPr>
    </w:p>
    <w:p w14:paraId="541CF2B6" w14:textId="71BB81D4" w:rsidR="0073049F" w:rsidRPr="00EF44B7" w:rsidRDefault="00A7281E" w:rsidP="00EF44B7">
      <w:pPr>
        <w:jc w:val="center"/>
        <w:rPr>
          <w:rFonts w:ascii="Arial" w:hAnsi="Arial" w:cs="Arial"/>
          <w:b/>
          <w:color w:val="FF0000"/>
        </w:rPr>
      </w:pPr>
      <w:r w:rsidRPr="00EF44B7">
        <w:rPr>
          <w:rFonts w:ascii="Arial" w:hAnsi="Arial" w:cs="Arial"/>
          <w:b/>
          <w:color w:val="FF0000"/>
        </w:rPr>
        <w:t xml:space="preserve">*** </w:t>
      </w:r>
      <w:r w:rsidR="00B71364" w:rsidRPr="00EF44B7">
        <w:rPr>
          <w:rFonts w:ascii="Arial" w:hAnsi="Arial" w:cs="Arial"/>
          <w:b/>
          <w:color w:val="FF0000"/>
          <w:u w:val="single"/>
        </w:rPr>
        <w:t>FOUR</w:t>
      </w:r>
      <w:r w:rsidRPr="00EF44B7">
        <w:rPr>
          <w:rFonts w:ascii="Arial" w:hAnsi="Arial" w:cs="Arial"/>
          <w:b/>
          <w:color w:val="FF0000"/>
        </w:rPr>
        <w:t xml:space="preserve"> personnel passes will be included </w:t>
      </w:r>
      <w:r w:rsidR="00D859B5" w:rsidRPr="00EF44B7">
        <w:rPr>
          <w:rFonts w:ascii="Arial" w:hAnsi="Arial" w:cs="Arial"/>
          <w:b/>
          <w:color w:val="FF0000"/>
        </w:rPr>
        <w:t>with</w:t>
      </w:r>
      <w:r w:rsidRPr="00EF44B7">
        <w:rPr>
          <w:rFonts w:ascii="Arial" w:hAnsi="Arial" w:cs="Arial"/>
          <w:b/>
          <w:color w:val="FF0000"/>
        </w:rPr>
        <w:t xml:space="preserve"> your application</w:t>
      </w:r>
      <w:r w:rsidR="00D859B5" w:rsidRPr="00EF44B7">
        <w:rPr>
          <w:rFonts w:ascii="Arial" w:hAnsi="Arial" w:cs="Arial"/>
          <w:b/>
          <w:color w:val="FF0000"/>
        </w:rPr>
        <w:t xml:space="preserve">.  Passes will be sent </w:t>
      </w:r>
      <w:r w:rsidR="00737C8F" w:rsidRPr="00EF44B7">
        <w:rPr>
          <w:rFonts w:ascii="Arial" w:hAnsi="Arial" w:cs="Arial"/>
          <w:b/>
          <w:color w:val="FF0000"/>
        </w:rPr>
        <w:t>to you</w:t>
      </w:r>
      <w:r w:rsidR="00D859B5" w:rsidRPr="00EF44B7">
        <w:rPr>
          <w:rFonts w:ascii="Arial" w:hAnsi="Arial" w:cs="Arial"/>
          <w:b/>
          <w:color w:val="FF0000"/>
        </w:rPr>
        <w:t xml:space="preserve"> in </w:t>
      </w:r>
      <w:r w:rsidR="006E46BC" w:rsidRPr="00EF44B7">
        <w:rPr>
          <w:rFonts w:ascii="Arial" w:hAnsi="Arial" w:cs="Arial"/>
          <w:b/>
          <w:color w:val="FF0000"/>
        </w:rPr>
        <w:t>May</w:t>
      </w:r>
      <w:r w:rsidR="000E67A2" w:rsidRPr="00EF44B7">
        <w:rPr>
          <w:rFonts w:ascii="Arial" w:hAnsi="Arial" w:cs="Arial"/>
          <w:b/>
          <w:color w:val="FF0000"/>
        </w:rPr>
        <w:t xml:space="preserve"> 201</w:t>
      </w:r>
      <w:r w:rsidR="00607349" w:rsidRPr="00EF44B7">
        <w:rPr>
          <w:rFonts w:ascii="Arial" w:hAnsi="Arial" w:cs="Arial"/>
          <w:b/>
          <w:color w:val="FF0000"/>
        </w:rPr>
        <w:t>8</w:t>
      </w:r>
      <w:r w:rsidRPr="00EF44B7">
        <w:rPr>
          <w:rFonts w:ascii="Arial" w:hAnsi="Arial" w:cs="Arial"/>
          <w:b/>
          <w:color w:val="FF0000"/>
        </w:rPr>
        <w:t xml:space="preserve"> ***</w:t>
      </w:r>
    </w:p>
    <w:p w14:paraId="680FE7A7" w14:textId="77777777" w:rsidR="00183AC4" w:rsidRPr="00EF44B7" w:rsidRDefault="00183AC4" w:rsidP="005C26CA">
      <w:pPr>
        <w:rPr>
          <w:rFonts w:ascii="Arial" w:hAnsi="Arial" w:cs="Arial"/>
        </w:rPr>
      </w:pPr>
    </w:p>
    <w:p w14:paraId="5B3E3472" w14:textId="3A576F87" w:rsidR="00EF44B7" w:rsidRPr="00EF44B7" w:rsidRDefault="003415D7" w:rsidP="00EF44B7">
      <w:pPr>
        <w:jc w:val="center"/>
        <w:rPr>
          <w:rFonts w:ascii="Arial" w:hAnsi="Arial" w:cs="Arial"/>
        </w:rPr>
      </w:pPr>
      <w:r w:rsidRPr="00EF44B7">
        <w:rPr>
          <w:rFonts w:ascii="Arial" w:hAnsi="Arial" w:cs="Arial"/>
        </w:rPr>
        <w:t xml:space="preserve">I (The </w:t>
      </w:r>
      <w:r w:rsidR="00A7281E" w:rsidRPr="00EF44B7">
        <w:rPr>
          <w:rFonts w:ascii="Arial" w:hAnsi="Arial" w:cs="Arial"/>
        </w:rPr>
        <w:t>Trader/Exhibitor) confirm that we will provide a Risk Assessment for our activities</w:t>
      </w:r>
      <w:r w:rsidR="00737C8F" w:rsidRPr="00EF44B7">
        <w:rPr>
          <w:rFonts w:ascii="Arial" w:hAnsi="Arial" w:cs="Arial"/>
        </w:rPr>
        <w:t xml:space="preserve">.  </w:t>
      </w:r>
    </w:p>
    <w:p w14:paraId="2EB9062A" w14:textId="475E5C91" w:rsidR="00EF44B7" w:rsidRPr="00EF44B7" w:rsidRDefault="00A7281E" w:rsidP="00EF44B7">
      <w:pPr>
        <w:jc w:val="center"/>
        <w:rPr>
          <w:rFonts w:ascii="Arial" w:hAnsi="Arial" w:cs="Arial"/>
        </w:rPr>
      </w:pPr>
      <w:r w:rsidRPr="00EF44B7">
        <w:rPr>
          <w:rFonts w:ascii="Arial" w:hAnsi="Arial" w:cs="Arial"/>
        </w:rPr>
        <w:t xml:space="preserve">I confirm that all licenses, insurance </w:t>
      </w:r>
      <w:r w:rsidRPr="00EF44B7">
        <w:rPr>
          <w:rFonts w:ascii="Arial" w:hAnsi="Arial" w:cs="Arial"/>
          <w:lang w:val="en-US"/>
        </w:rPr>
        <w:t>to include Public Liability up to £</w:t>
      </w:r>
      <w:r w:rsidR="00607349" w:rsidRPr="00EF44B7">
        <w:rPr>
          <w:rFonts w:ascii="Arial" w:hAnsi="Arial" w:cs="Arial"/>
          <w:lang w:val="en-US"/>
        </w:rPr>
        <w:t>5</w:t>
      </w:r>
      <w:r w:rsidRPr="00EF44B7">
        <w:rPr>
          <w:rFonts w:ascii="Arial" w:hAnsi="Arial" w:cs="Arial"/>
          <w:lang w:val="en-US"/>
        </w:rPr>
        <w:t xml:space="preserve"> million </w:t>
      </w:r>
      <w:r w:rsidRPr="00EF44B7">
        <w:rPr>
          <w:rFonts w:ascii="Arial" w:hAnsi="Arial" w:cs="Arial"/>
        </w:rPr>
        <w:t xml:space="preserve">and certificates required for our activities and exhibition stand are in place and available (enclose copy of full documentation).  </w:t>
      </w:r>
    </w:p>
    <w:p w14:paraId="248AF9EB" w14:textId="687CFCAB" w:rsidR="00EF44B7" w:rsidRPr="00EF44B7" w:rsidRDefault="00A7281E" w:rsidP="00A7281E">
      <w:pPr>
        <w:jc w:val="center"/>
        <w:rPr>
          <w:rFonts w:ascii="Arial" w:hAnsi="Arial" w:cs="Arial"/>
        </w:rPr>
      </w:pPr>
      <w:r w:rsidRPr="00EF44B7">
        <w:rPr>
          <w:rFonts w:ascii="Arial" w:hAnsi="Arial" w:cs="Arial"/>
        </w:rPr>
        <w:t xml:space="preserve">I have read and agree to abide by the Rules and Regulations </w:t>
      </w:r>
      <w:r w:rsidR="00EF44B7" w:rsidRPr="00EF44B7">
        <w:rPr>
          <w:rFonts w:ascii="Arial" w:hAnsi="Arial" w:cs="Arial"/>
        </w:rPr>
        <w:t>overleaf</w:t>
      </w:r>
      <w:r w:rsidRPr="00EF44B7">
        <w:rPr>
          <w:rFonts w:ascii="Arial" w:hAnsi="Arial" w:cs="Arial"/>
        </w:rPr>
        <w:t xml:space="preserve">.  </w:t>
      </w:r>
    </w:p>
    <w:p w14:paraId="3A2B4480" w14:textId="51FE518A" w:rsidR="006E46BC" w:rsidRPr="00EF44B7" w:rsidRDefault="00A7281E" w:rsidP="00A7281E">
      <w:pPr>
        <w:jc w:val="center"/>
        <w:rPr>
          <w:rFonts w:ascii="Arial" w:hAnsi="Arial" w:cs="Arial"/>
        </w:rPr>
      </w:pPr>
      <w:r w:rsidRPr="00EF44B7">
        <w:rPr>
          <w:rFonts w:ascii="Arial" w:hAnsi="Arial" w:cs="Arial"/>
          <w:u w:val="single"/>
        </w:rPr>
        <w:t xml:space="preserve">Please sign </w:t>
      </w:r>
      <w:r w:rsidR="00D859B5" w:rsidRPr="00EF44B7">
        <w:rPr>
          <w:rFonts w:ascii="Arial" w:hAnsi="Arial" w:cs="Arial"/>
          <w:u w:val="single"/>
        </w:rPr>
        <w:t xml:space="preserve">and date </w:t>
      </w:r>
      <w:r w:rsidRPr="00EF44B7">
        <w:rPr>
          <w:rFonts w:ascii="Arial" w:hAnsi="Arial" w:cs="Arial"/>
          <w:u w:val="single"/>
        </w:rPr>
        <w:t>below</w:t>
      </w:r>
      <w:r w:rsidR="001F2B67" w:rsidRPr="00EF44B7">
        <w:rPr>
          <w:rFonts w:ascii="Arial" w:hAnsi="Arial" w:cs="Arial"/>
        </w:rPr>
        <w:t>:</w:t>
      </w:r>
    </w:p>
    <w:p w14:paraId="647FF0FF" w14:textId="28EFAFE7" w:rsidR="005C26CA" w:rsidRPr="00EF44B7" w:rsidRDefault="007264B9" w:rsidP="00A7281E">
      <w:pPr>
        <w:jc w:val="center"/>
        <w:rPr>
          <w:rFonts w:ascii="Arial" w:hAnsi="Arial" w:cs="Arial"/>
          <w:sz w:val="24"/>
          <w:szCs w:val="24"/>
        </w:rPr>
      </w:pPr>
      <w:r w:rsidRPr="00EF44B7">
        <w:rPr>
          <w:rFonts w:ascii="Arial" w:hAnsi="Arial" w:cs="Arial"/>
          <w:sz w:val="24"/>
          <w:szCs w:val="24"/>
        </w:rPr>
        <w:tab/>
      </w:r>
    </w:p>
    <w:p w14:paraId="0E3BFCC0" w14:textId="43F268C1" w:rsidR="006E46BC" w:rsidRDefault="006E46BC" w:rsidP="00A7281E">
      <w:pPr>
        <w:jc w:val="center"/>
        <w:rPr>
          <w:rFonts w:ascii="Arial" w:hAnsi="Arial" w:cs="Arial"/>
          <w:b/>
          <w:color w:val="0000FF"/>
        </w:rPr>
      </w:pPr>
    </w:p>
    <w:p w14:paraId="45A99392" w14:textId="158F319E" w:rsidR="00EF44B7" w:rsidRDefault="00EF44B7" w:rsidP="00A7281E">
      <w:pPr>
        <w:jc w:val="center"/>
        <w:rPr>
          <w:rFonts w:ascii="Arial" w:hAnsi="Arial" w:cs="Arial"/>
          <w:b/>
          <w:color w:val="0000FF"/>
        </w:rPr>
      </w:pPr>
    </w:p>
    <w:p w14:paraId="316F2B41" w14:textId="10DB2094" w:rsidR="00EF44B7" w:rsidRDefault="00EF44B7" w:rsidP="00A7281E">
      <w:pPr>
        <w:jc w:val="center"/>
        <w:rPr>
          <w:rFonts w:ascii="Arial" w:hAnsi="Arial" w:cs="Arial"/>
          <w:b/>
          <w:color w:val="0000FF"/>
        </w:rPr>
      </w:pPr>
    </w:p>
    <w:p w14:paraId="1B4D5934" w14:textId="0FE0F3B7" w:rsidR="003415D7" w:rsidRPr="006652E2" w:rsidRDefault="00EF44B7" w:rsidP="003415D7">
      <w:pPr>
        <w:jc w:val="center"/>
        <w:rPr>
          <w:rFonts w:ascii="Arial" w:hAnsi="Arial" w:cs="Arial"/>
          <w:b/>
          <w:color w:val="0000FF"/>
        </w:rPr>
      </w:pPr>
      <w:r>
        <w:rPr>
          <w:rFonts w:ascii="Arial" w:hAnsi="Arial" w:cs="Arial"/>
          <w:b/>
          <w:sz w:val="28"/>
          <w:u w:val="single"/>
        </w:rPr>
        <w:t xml:space="preserve">MEDWAY </w:t>
      </w:r>
      <w:r w:rsidR="006E46BC">
        <w:rPr>
          <w:rFonts w:ascii="Arial" w:hAnsi="Arial" w:cs="Arial"/>
          <w:b/>
          <w:sz w:val="28"/>
          <w:u w:val="single"/>
        </w:rPr>
        <w:t>RIVER FESTIVAL – SATURDAY 16</w:t>
      </w:r>
      <w:r w:rsidR="006E46BC" w:rsidRPr="006E46BC">
        <w:rPr>
          <w:rFonts w:ascii="Arial" w:hAnsi="Arial" w:cs="Arial"/>
          <w:b/>
          <w:sz w:val="28"/>
          <w:u w:val="single"/>
          <w:vertAlign w:val="superscript"/>
        </w:rPr>
        <w:t>TH</w:t>
      </w:r>
      <w:r w:rsidR="006E46BC">
        <w:rPr>
          <w:rFonts w:ascii="Arial" w:hAnsi="Arial" w:cs="Arial"/>
          <w:b/>
          <w:sz w:val="28"/>
          <w:u w:val="single"/>
        </w:rPr>
        <w:t xml:space="preserve"> JUNE 2018 </w:t>
      </w:r>
    </w:p>
    <w:p w14:paraId="0163EF52" w14:textId="77777777" w:rsidR="003415D7" w:rsidRPr="006652E2" w:rsidRDefault="003415D7" w:rsidP="003415D7">
      <w:pPr>
        <w:jc w:val="center"/>
        <w:rPr>
          <w:rFonts w:ascii="Arial" w:hAnsi="Arial" w:cs="Arial"/>
          <w:i/>
          <w:sz w:val="32"/>
        </w:rPr>
      </w:pPr>
      <w:r w:rsidRPr="00685124">
        <w:rPr>
          <w:rFonts w:ascii="Arial" w:hAnsi="Arial" w:cs="Arial"/>
          <w:i/>
          <w:sz w:val="28"/>
        </w:rPr>
        <w:t>G</w:t>
      </w:r>
      <w:r w:rsidRPr="0055097B">
        <w:rPr>
          <w:rFonts w:ascii="Arial" w:hAnsi="Arial" w:cs="Arial"/>
          <w:i/>
          <w:sz w:val="32"/>
        </w:rPr>
        <w:t xml:space="preserve">eneral Information for </w:t>
      </w:r>
      <w:r>
        <w:rPr>
          <w:rFonts w:ascii="Arial" w:hAnsi="Arial" w:cs="Arial"/>
          <w:i/>
          <w:sz w:val="32"/>
        </w:rPr>
        <w:t>Participants</w:t>
      </w:r>
    </w:p>
    <w:p w14:paraId="71E0BE94" w14:textId="77777777" w:rsidR="003415D7" w:rsidRPr="00DC605B" w:rsidRDefault="003415D7" w:rsidP="003415D7">
      <w:pPr>
        <w:keepNext/>
        <w:outlineLvl w:val="1"/>
        <w:rPr>
          <w:rFonts w:ascii="Arial" w:eastAsia="Times New Roman" w:hAnsi="Arial" w:cs="Arial"/>
          <w:b/>
          <w:sz w:val="18"/>
          <w:szCs w:val="18"/>
        </w:rPr>
      </w:pPr>
      <w:r w:rsidRPr="00DC605B">
        <w:rPr>
          <w:rFonts w:ascii="Arial" w:eastAsia="Times New Roman" w:hAnsi="Arial" w:cs="Arial"/>
          <w:b/>
          <w:sz w:val="18"/>
          <w:szCs w:val="18"/>
        </w:rPr>
        <w:t>Event Timetable</w:t>
      </w:r>
    </w:p>
    <w:p w14:paraId="55FC30E5" w14:textId="0BD412C5" w:rsidR="003415D7" w:rsidRPr="00DC605B" w:rsidRDefault="006E46BC" w:rsidP="003415D7">
      <w:pPr>
        <w:ind w:left="3600" w:hanging="3600"/>
        <w:rPr>
          <w:rFonts w:ascii="Arial" w:eastAsia="Times New Roman" w:hAnsi="Arial" w:cs="Arial"/>
          <w:sz w:val="18"/>
          <w:szCs w:val="18"/>
          <w:u w:val="single"/>
        </w:rPr>
      </w:pPr>
      <w:r>
        <w:rPr>
          <w:rFonts w:ascii="Arial" w:eastAsia="Times New Roman" w:hAnsi="Arial" w:cs="Arial"/>
          <w:sz w:val="18"/>
          <w:szCs w:val="18"/>
          <w:u w:val="single"/>
        </w:rPr>
        <w:t>Friday 15</w:t>
      </w:r>
      <w:r w:rsidRPr="006E46BC">
        <w:rPr>
          <w:rFonts w:ascii="Arial" w:eastAsia="Times New Roman" w:hAnsi="Arial" w:cs="Arial"/>
          <w:sz w:val="18"/>
          <w:szCs w:val="18"/>
          <w:u w:val="single"/>
          <w:vertAlign w:val="superscript"/>
        </w:rPr>
        <w:t>th</w:t>
      </w:r>
      <w:r>
        <w:rPr>
          <w:rFonts w:ascii="Arial" w:eastAsia="Times New Roman" w:hAnsi="Arial" w:cs="Arial"/>
          <w:sz w:val="18"/>
          <w:szCs w:val="18"/>
          <w:u w:val="single"/>
        </w:rPr>
        <w:t xml:space="preserve"> June </w:t>
      </w:r>
      <w:r w:rsidR="00607349">
        <w:rPr>
          <w:rFonts w:ascii="Arial" w:eastAsia="Times New Roman" w:hAnsi="Arial" w:cs="Arial"/>
          <w:sz w:val="18"/>
          <w:szCs w:val="18"/>
          <w:u w:val="single"/>
        </w:rPr>
        <w:t>2018</w:t>
      </w:r>
    </w:p>
    <w:p w14:paraId="46ECB39B" w14:textId="77777777" w:rsidR="003415D7" w:rsidRDefault="003415D7" w:rsidP="003415D7">
      <w:pPr>
        <w:ind w:left="3600" w:hanging="3600"/>
        <w:rPr>
          <w:rFonts w:ascii="Arial" w:eastAsia="Times New Roman" w:hAnsi="Arial" w:cs="Arial"/>
          <w:sz w:val="18"/>
          <w:szCs w:val="18"/>
        </w:rPr>
      </w:pPr>
      <w:r w:rsidRPr="00DC605B">
        <w:rPr>
          <w:rFonts w:ascii="Arial" w:eastAsia="Times New Roman" w:hAnsi="Arial" w:cs="Arial"/>
          <w:sz w:val="18"/>
          <w:szCs w:val="18"/>
        </w:rPr>
        <w:t xml:space="preserve">Stand arrival and erection </w:t>
      </w:r>
    </w:p>
    <w:p w14:paraId="01B3292A" w14:textId="28987980" w:rsidR="003415D7" w:rsidRPr="00DC605B" w:rsidRDefault="006E46BC" w:rsidP="003415D7">
      <w:pPr>
        <w:ind w:left="3600" w:hanging="3600"/>
        <w:rPr>
          <w:rFonts w:ascii="Arial" w:eastAsia="Times New Roman" w:hAnsi="Arial" w:cs="Arial"/>
          <w:sz w:val="18"/>
          <w:szCs w:val="18"/>
          <w:u w:val="single"/>
        </w:rPr>
      </w:pPr>
      <w:r>
        <w:rPr>
          <w:rFonts w:ascii="Arial" w:eastAsia="Times New Roman" w:hAnsi="Arial" w:cs="Arial"/>
          <w:sz w:val="18"/>
          <w:szCs w:val="18"/>
          <w:u w:val="single"/>
        </w:rPr>
        <w:t>Saturday 16</w:t>
      </w:r>
      <w:r w:rsidRPr="006E46BC">
        <w:rPr>
          <w:rFonts w:ascii="Arial" w:eastAsia="Times New Roman" w:hAnsi="Arial" w:cs="Arial"/>
          <w:sz w:val="18"/>
          <w:szCs w:val="18"/>
          <w:u w:val="single"/>
          <w:vertAlign w:val="superscript"/>
        </w:rPr>
        <w:t>th</w:t>
      </w:r>
      <w:r>
        <w:rPr>
          <w:rFonts w:ascii="Arial" w:eastAsia="Times New Roman" w:hAnsi="Arial" w:cs="Arial"/>
          <w:sz w:val="18"/>
          <w:szCs w:val="18"/>
          <w:u w:val="single"/>
        </w:rPr>
        <w:t xml:space="preserve"> June 2018</w:t>
      </w:r>
    </w:p>
    <w:p w14:paraId="513EDA4B" w14:textId="47EE7FD6" w:rsidR="003415D7" w:rsidRPr="00DC605B" w:rsidRDefault="003415D7" w:rsidP="003415D7">
      <w:pPr>
        <w:ind w:left="3600" w:hanging="3600"/>
        <w:rPr>
          <w:rFonts w:ascii="Arial" w:eastAsia="Times New Roman" w:hAnsi="Arial" w:cs="Arial"/>
          <w:sz w:val="18"/>
          <w:szCs w:val="18"/>
        </w:rPr>
      </w:pPr>
      <w:r w:rsidRPr="00DC605B">
        <w:rPr>
          <w:rFonts w:ascii="Arial" w:eastAsia="Times New Roman" w:hAnsi="Arial" w:cs="Arial"/>
          <w:sz w:val="18"/>
          <w:szCs w:val="18"/>
        </w:rPr>
        <w:t>Event site opens 10:00 and clos</w:t>
      </w:r>
      <w:r>
        <w:rPr>
          <w:rFonts w:ascii="Arial" w:eastAsia="Times New Roman" w:hAnsi="Arial" w:cs="Arial"/>
          <w:sz w:val="18"/>
          <w:szCs w:val="18"/>
        </w:rPr>
        <w:t>es at 18:00.  (Arrival from 08:0</w:t>
      </w:r>
      <w:r w:rsidRPr="00DC605B">
        <w:rPr>
          <w:rFonts w:ascii="Arial" w:eastAsia="Times New Roman" w:hAnsi="Arial" w:cs="Arial"/>
          <w:sz w:val="18"/>
          <w:szCs w:val="18"/>
        </w:rPr>
        <w:t xml:space="preserve">0 </w:t>
      </w:r>
      <w:r w:rsidR="00086237">
        <w:rPr>
          <w:rFonts w:ascii="Arial" w:eastAsia="Times New Roman" w:hAnsi="Arial" w:cs="Arial"/>
          <w:sz w:val="18"/>
          <w:szCs w:val="18"/>
        </w:rPr>
        <w:t>fort participants</w:t>
      </w:r>
      <w:r w:rsidRPr="00DC605B">
        <w:rPr>
          <w:rFonts w:ascii="Arial" w:eastAsia="Times New Roman" w:hAnsi="Arial" w:cs="Arial"/>
          <w:sz w:val="18"/>
          <w:szCs w:val="18"/>
        </w:rPr>
        <w:t xml:space="preserve">) </w:t>
      </w:r>
    </w:p>
    <w:p w14:paraId="73494543" w14:textId="564EA64A" w:rsidR="003415D7" w:rsidRPr="00DC605B" w:rsidRDefault="003415D7" w:rsidP="003415D7">
      <w:pPr>
        <w:ind w:left="3600" w:hanging="3600"/>
        <w:rPr>
          <w:rFonts w:ascii="Arial" w:eastAsia="Times New Roman" w:hAnsi="Arial" w:cs="Arial"/>
          <w:sz w:val="18"/>
          <w:szCs w:val="18"/>
          <w:u w:val="single"/>
        </w:rPr>
      </w:pPr>
      <w:r w:rsidRPr="00DC605B">
        <w:rPr>
          <w:rFonts w:ascii="Arial" w:eastAsia="Times New Roman" w:hAnsi="Arial" w:cs="Arial"/>
          <w:sz w:val="18"/>
          <w:szCs w:val="18"/>
          <w:u w:val="single"/>
        </w:rPr>
        <w:t>Evening of</w:t>
      </w:r>
      <w:r w:rsidR="00B10968">
        <w:rPr>
          <w:rFonts w:ascii="Arial" w:eastAsia="Times New Roman" w:hAnsi="Arial" w:cs="Arial"/>
          <w:sz w:val="18"/>
          <w:szCs w:val="18"/>
          <w:u w:val="single"/>
        </w:rPr>
        <w:t xml:space="preserve"> 16</w:t>
      </w:r>
      <w:r w:rsidR="00B10968" w:rsidRPr="00B10968">
        <w:rPr>
          <w:rFonts w:ascii="Arial" w:eastAsia="Times New Roman" w:hAnsi="Arial" w:cs="Arial"/>
          <w:sz w:val="18"/>
          <w:szCs w:val="18"/>
          <w:u w:val="single"/>
          <w:vertAlign w:val="superscript"/>
        </w:rPr>
        <w:t>th</w:t>
      </w:r>
      <w:r w:rsidR="00B10968">
        <w:rPr>
          <w:rFonts w:ascii="Arial" w:eastAsia="Times New Roman" w:hAnsi="Arial" w:cs="Arial"/>
          <w:sz w:val="18"/>
          <w:szCs w:val="18"/>
          <w:u w:val="single"/>
        </w:rPr>
        <w:t xml:space="preserve"> June 2018</w:t>
      </w:r>
    </w:p>
    <w:p w14:paraId="5CF32043" w14:textId="4E6D8FB4" w:rsidR="003415D7" w:rsidRPr="00DC605B" w:rsidRDefault="003415D7" w:rsidP="003415D7">
      <w:pPr>
        <w:ind w:left="3600" w:hanging="3600"/>
        <w:rPr>
          <w:rFonts w:ascii="Arial" w:eastAsia="Times New Roman" w:hAnsi="Arial" w:cs="Arial"/>
          <w:sz w:val="18"/>
          <w:szCs w:val="18"/>
        </w:rPr>
      </w:pPr>
      <w:r w:rsidRPr="00DC605B">
        <w:rPr>
          <w:rFonts w:ascii="Arial" w:eastAsia="Times New Roman" w:hAnsi="Arial" w:cs="Arial"/>
          <w:sz w:val="18"/>
          <w:szCs w:val="18"/>
        </w:rPr>
        <w:t xml:space="preserve">Event breakdown and clear </w:t>
      </w:r>
      <w:r>
        <w:rPr>
          <w:rFonts w:ascii="Arial" w:eastAsia="Times New Roman" w:hAnsi="Arial" w:cs="Arial"/>
          <w:sz w:val="18"/>
          <w:szCs w:val="18"/>
        </w:rPr>
        <w:t xml:space="preserve">– site must be reset before </w:t>
      </w:r>
      <w:r w:rsidR="00B10968">
        <w:rPr>
          <w:rFonts w:ascii="Arial" w:eastAsia="Times New Roman" w:hAnsi="Arial" w:cs="Arial"/>
          <w:sz w:val="18"/>
          <w:szCs w:val="18"/>
        </w:rPr>
        <w:t>Sunday 17</w:t>
      </w:r>
      <w:r w:rsidR="00B10968" w:rsidRPr="00B10968">
        <w:rPr>
          <w:rFonts w:ascii="Arial" w:eastAsia="Times New Roman" w:hAnsi="Arial" w:cs="Arial"/>
          <w:sz w:val="18"/>
          <w:szCs w:val="18"/>
          <w:vertAlign w:val="superscript"/>
        </w:rPr>
        <w:t>th</w:t>
      </w:r>
      <w:r w:rsidR="00B10968">
        <w:rPr>
          <w:rFonts w:ascii="Arial" w:eastAsia="Times New Roman" w:hAnsi="Arial" w:cs="Arial"/>
          <w:sz w:val="18"/>
          <w:szCs w:val="18"/>
        </w:rPr>
        <w:t xml:space="preserve"> June </w:t>
      </w:r>
      <w:r w:rsidR="00953E5F">
        <w:rPr>
          <w:rFonts w:ascii="Arial" w:eastAsia="Times New Roman" w:hAnsi="Arial" w:cs="Arial"/>
          <w:sz w:val="18"/>
          <w:szCs w:val="18"/>
        </w:rPr>
        <w:t>201</w:t>
      </w:r>
      <w:r w:rsidR="00607349">
        <w:rPr>
          <w:rFonts w:ascii="Arial" w:eastAsia="Times New Roman" w:hAnsi="Arial" w:cs="Arial"/>
          <w:sz w:val="18"/>
          <w:szCs w:val="18"/>
        </w:rPr>
        <w:t>8</w:t>
      </w:r>
      <w:r w:rsidRPr="00DC605B">
        <w:rPr>
          <w:rFonts w:ascii="Arial" w:eastAsia="Times New Roman" w:hAnsi="Arial" w:cs="Arial"/>
          <w:sz w:val="18"/>
          <w:szCs w:val="18"/>
        </w:rPr>
        <w:t xml:space="preserve"> </w:t>
      </w:r>
    </w:p>
    <w:p w14:paraId="76298D2B" w14:textId="77777777" w:rsidR="003415D7" w:rsidRPr="00DC605B" w:rsidRDefault="003415D7" w:rsidP="003415D7">
      <w:pPr>
        <w:rPr>
          <w:rFonts w:ascii="Arial" w:eastAsia="Times New Roman" w:hAnsi="Arial" w:cs="Arial"/>
          <w:sz w:val="18"/>
          <w:szCs w:val="18"/>
        </w:rPr>
      </w:pPr>
    </w:p>
    <w:p w14:paraId="33199ADD" w14:textId="77777777" w:rsidR="003415D7" w:rsidRPr="00DC605B" w:rsidRDefault="003415D7" w:rsidP="003415D7">
      <w:pPr>
        <w:keepNext/>
        <w:outlineLvl w:val="1"/>
        <w:rPr>
          <w:rFonts w:ascii="Arial" w:eastAsia="Times New Roman" w:hAnsi="Arial" w:cs="Arial"/>
          <w:b/>
          <w:sz w:val="18"/>
          <w:szCs w:val="18"/>
        </w:rPr>
      </w:pPr>
      <w:r w:rsidRPr="00DC605B">
        <w:rPr>
          <w:rFonts w:ascii="Arial" w:eastAsia="Times New Roman" w:hAnsi="Arial" w:cs="Arial"/>
          <w:b/>
          <w:sz w:val="18"/>
          <w:szCs w:val="18"/>
        </w:rPr>
        <w:t>Stand Set-up</w:t>
      </w:r>
    </w:p>
    <w:p w14:paraId="7856EE04" w14:textId="25871392" w:rsidR="003415D7" w:rsidRPr="00DC605B" w:rsidRDefault="003415D7" w:rsidP="003415D7">
      <w:pPr>
        <w:rPr>
          <w:rFonts w:ascii="Arial" w:eastAsia="Times New Roman" w:hAnsi="Arial" w:cs="Arial"/>
          <w:sz w:val="18"/>
          <w:szCs w:val="18"/>
        </w:rPr>
      </w:pPr>
      <w:r w:rsidRPr="00DC605B">
        <w:rPr>
          <w:rFonts w:ascii="Arial" w:eastAsia="Times New Roman" w:hAnsi="Arial" w:cs="Arial"/>
          <w:sz w:val="18"/>
          <w:szCs w:val="18"/>
        </w:rPr>
        <w:t xml:space="preserve">Access to the Dockyard will be via the Golf Control Security Hut </w:t>
      </w:r>
      <w:r>
        <w:rPr>
          <w:rFonts w:ascii="Arial" w:eastAsia="Times New Roman" w:hAnsi="Arial" w:cs="Arial"/>
          <w:sz w:val="18"/>
          <w:szCs w:val="18"/>
        </w:rPr>
        <w:t>(top left of the Main Visitor Car Park)</w:t>
      </w:r>
      <w:r w:rsidRPr="00DC605B">
        <w:rPr>
          <w:rFonts w:ascii="Arial" w:eastAsia="Times New Roman" w:hAnsi="Arial" w:cs="Arial"/>
          <w:sz w:val="18"/>
          <w:szCs w:val="18"/>
        </w:rPr>
        <w:t xml:space="preserve">.  All </w:t>
      </w:r>
      <w:r>
        <w:rPr>
          <w:rFonts w:ascii="Arial" w:eastAsia="Times New Roman" w:hAnsi="Arial" w:cs="Arial"/>
          <w:sz w:val="18"/>
          <w:szCs w:val="18"/>
        </w:rPr>
        <w:t xml:space="preserve">Participants </w:t>
      </w:r>
      <w:r w:rsidRPr="00DC605B">
        <w:rPr>
          <w:rFonts w:ascii="Arial" w:eastAsia="Times New Roman" w:hAnsi="Arial" w:cs="Arial"/>
          <w:b/>
          <w:sz w:val="18"/>
          <w:szCs w:val="18"/>
        </w:rPr>
        <w:t>MUST</w:t>
      </w:r>
      <w:r w:rsidRPr="00DC605B">
        <w:rPr>
          <w:rFonts w:ascii="Arial" w:eastAsia="Times New Roman" w:hAnsi="Arial" w:cs="Arial"/>
          <w:sz w:val="18"/>
          <w:szCs w:val="18"/>
        </w:rPr>
        <w:t xml:space="preserve"> </w:t>
      </w:r>
      <w:r>
        <w:rPr>
          <w:rFonts w:ascii="Arial" w:eastAsia="Times New Roman" w:hAnsi="Arial" w:cs="Arial"/>
          <w:sz w:val="18"/>
          <w:szCs w:val="18"/>
        </w:rPr>
        <w:t>report to a member of staff b</w:t>
      </w:r>
      <w:r w:rsidRPr="00DC605B">
        <w:rPr>
          <w:rFonts w:ascii="Arial" w:eastAsia="Times New Roman" w:hAnsi="Arial" w:cs="Arial"/>
          <w:sz w:val="18"/>
          <w:szCs w:val="18"/>
        </w:rPr>
        <w:t>efore proc</w:t>
      </w:r>
      <w:r>
        <w:rPr>
          <w:rFonts w:ascii="Arial" w:eastAsia="Times New Roman" w:hAnsi="Arial" w:cs="Arial"/>
          <w:sz w:val="18"/>
          <w:szCs w:val="18"/>
        </w:rPr>
        <w:t xml:space="preserve">eeding to their allocated site.  It is preferred that you set up on the </w:t>
      </w:r>
      <w:r w:rsidR="00B10968">
        <w:rPr>
          <w:rFonts w:ascii="Arial" w:eastAsia="Times New Roman" w:hAnsi="Arial" w:cs="Arial"/>
          <w:sz w:val="18"/>
          <w:szCs w:val="18"/>
        </w:rPr>
        <w:t>FRIDAY</w:t>
      </w:r>
      <w:r>
        <w:rPr>
          <w:rFonts w:ascii="Arial" w:eastAsia="Times New Roman" w:hAnsi="Arial" w:cs="Arial"/>
          <w:sz w:val="18"/>
          <w:szCs w:val="18"/>
        </w:rPr>
        <w:t xml:space="preserve"> before the event day – if you cannot do this please let us know.</w:t>
      </w:r>
      <w:r w:rsidR="00B10968">
        <w:rPr>
          <w:rFonts w:ascii="Arial" w:eastAsia="Times New Roman" w:hAnsi="Arial" w:cs="Arial"/>
          <w:sz w:val="18"/>
          <w:szCs w:val="18"/>
        </w:rPr>
        <w:t xml:space="preserve">  This makes for a much more relaxed atmosphere on the event day.  </w:t>
      </w:r>
      <w:r>
        <w:rPr>
          <w:rFonts w:ascii="Arial" w:eastAsia="Times New Roman" w:hAnsi="Arial" w:cs="Arial"/>
          <w:sz w:val="18"/>
          <w:szCs w:val="18"/>
        </w:rPr>
        <w:t xml:space="preserve">  </w:t>
      </w:r>
    </w:p>
    <w:p w14:paraId="39F61893" w14:textId="77777777" w:rsidR="003415D7" w:rsidRPr="00DC605B" w:rsidRDefault="003415D7" w:rsidP="003415D7">
      <w:pPr>
        <w:rPr>
          <w:rFonts w:ascii="Arial" w:eastAsia="Times New Roman" w:hAnsi="Arial" w:cs="Arial"/>
          <w:sz w:val="18"/>
          <w:szCs w:val="18"/>
        </w:rPr>
      </w:pPr>
    </w:p>
    <w:p w14:paraId="31198277" w14:textId="77777777" w:rsidR="003415D7" w:rsidRPr="00DC605B" w:rsidRDefault="003415D7" w:rsidP="003415D7">
      <w:pPr>
        <w:keepNext/>
        <w:outlineLvl w:val="1"/>
        <w:rPr>
          <w:rFonts w:ascii="Arial" w:eastAsia="Times New Roman" w:hAnsi="Arial" w:cs="Arial"/>
          <w:b/>
          <w:sz w:val="18"/>
          <w:szCs w:val="18"/>
        </w:rPr>
      </w:pPr>
      <w:r w:rsidRPr="00DC605B">
        <w:rPr>
          <w:rFonts w:ascii="Arial" w:eastAsia="Times New Roman" w:hAnsi="Arial" w:cs="Arial"/>
          <w:b/>
          <w:sz w:val="18"/>
          <w:szCs w:val="18"/>
        </w:rPr>
        <w:t>Stand Details</w:t>
      </w:r>
    </w:p>
    <w:p w14:paraId="3AAED883" w14:textId="77777777" w:rsidR="003415D7" w:rsidRPr="00A21FEC" w:rsidRDefault="003415D7" w:rsidP="003415D7">
      <w:pPr>
        <w:rPr>
          <w:rFonts w:ascii="Arial" w:eastAsia="Times New Roman" w:hAnsi="Arial" w:cs="Arial"/>
          <w:sz w:val="18"/>
          <w:szCs w:val="18"/>
        </w:rPr>
      </w:pPr>
      <w:r w:rsidRPr="00DC605B">
        <w:rPr>
          <w:rFonts w:ascii="Arial" w:eastAsia="Times New Roman" w:hAnsi="Arial" w:cs="Arial"/>
          <w:sz w:val="18"/>
          <w:szCs w:val="18"/>
        </w:rPr>
        <w:t>All items for sale will have been agreed prior to the event.  All items offered for sale must conform to any and all relevant UK regulations and legislation.  We do not allow</w:t>
      </w:r>
      <w:r>
        <w:rPr>
          <w:rFonts w:ascii="Arial" w:eastAsia="Times New Roman" w:hAnsi="Arial" w:cs="Arial"/>
          <w:sz w:val="18"/>
          <w:szCs w:val="18"/>
        </w:rPr>
        <w:t xml:space="preserve"> genuine </w:t>
      </w:r>
      <w:r w:rsidRPr="00DC605B">
        <w:rPr>
          <w:rFonts w:ascii="Arial" w:eastAsia="Times New Roman" w:hAnsi="Arial" w:cs="Arial"/>
          <w:sz w:val="18"/>
          <w:szCs w:val="18"/>
        </w:rPr>
        <w:t>weaponry trade at this event</w:t>
      </w:r>
      <w:r>
        <w:rPr>
          <w:rFonts w:ascii="Arial" w:eastAsia="Times New Roman" w:hAnsi="Arial" w:cs="Arial"/>
          <w:sz w:val="18"/>
          <w:szCs w:val="18"/>
        </w:rPr>
        <w:t xml:space="preserve">.  Please do not </w:t>
      </w:r>
      <w:r w:rsidRPr="00A21FEC">
        <w:rPr>
          <w:rFonts w:ascii="Arial" w:eastAsia="Times New Roman" w:hAnsi="Arial" w:cs="Arial"/>
          <w:sz w:val="18"/>
          <w:szCs w:val="18"/>
        </w:rPr>
        <w:t xml:space="preserve">pour grease/fat down our drains or on the floor and please do tidy up after yourself.  </w:t>
      </w:r>
      <w:r w:rsidRPr="00A21FEC">
        <w:rPr>
          <w:rFonts w:ascii="Arial" w:eastAsia="Times New Roman" w:hAnsi="Arial" w:cs="Arial"/>
          <w:sz w:val="18"/>
          <w:szCs w:val="18"/>
          <w:u w:val="single"/>
        </w:rPr>
        <w:t>No</w:t>
      </w:r>
      <w:r w:rsidRPr="00A21FEC">
        <w:rPr>
          <w:rFonts w:ascii="Arial" w:eastAsia="Times New Roman" w:hAnsi="Arial" w:cs="Arial"/>
          <w:sz w:val="18"/>
          <w:szCs w:val="18"/>
        </w:rPr>
        <w:t xml:space="preserve"> support vehicles will be parked with your stand, please plan for this.     </w:t>
      </w:r>
    </w:p>
    <w:p w14:paraId="60B4E5CA" w14:textId="77777777" w:rsidR="003415D7" w:rsidRPr="00A21FEC" w:rsidRDefault="003415D7" w:rsidP="003415D7">
      <w:pPr>
        <w:rPr>
          <w:rFonts w:ascii="Arial" w:eastAsia="Times New Roman" w:hAnsi="Arial" w:cs="Arial"/>
          <w:sz w:val="18"/>
          <w:szCs w:val="18"/>
        </w:rPr>
      </w:pPr>
    </w:p>
    <w:p w14:paraId="16E06C2C" w14:textId="77777777" w:rsidR="003415D7" w:rsidRPr="00A21FEC" w:rsidRDefault="003415D7" w:rsidP="003415D7">
      <w:pPr>
        <w:rPr>
          <w:rFonts w:ascii="Arial" w:eastAsia="Times New Roman" w:hAnsi="Arial" w:cs="Arial"/>
          <w:b/>
          <w:sz w:val="18"/>
          <w:szCs w:val="18"/>
        </w:rPr>
      </w:pPr>
      <w:r w:rsidRPr="00A21FEC">
        <w:rPr>
          <w:rFonts w:ascii="Arial" w:eastAsia="Times New Roman" w:hAnsi="Arial" w:cs="Arial"/>
          <w:b/>
          <w:sz w:val="18"/>
          <w:szCs w:val="18"/>
        </w:rPr>
        <w:t>Conduct</w:t>
      </w:r>
    </w:p>
    <w:p w14:paraId="3AA29C24" w14:textId="77777777" w:rsidR="003415D7" w:rsidRPr="00A21FEC" w:rsidRDefault="003415D7" w:rsidP="003415D7">
      <w:pPr>
        <w:rPr>
          <w:rFonts w:ascii="Arial" w:eastAsia="Times New Roman" w:hAnsi="Arial" w:cs="Arial"/>
          <w:sz w:val="18"/>
          <w:szCs w:val="18"/>
        </w:rPr>
      </w:pPr>
      <w:r w:rsidRPr="00A21FEC">
        <w:rPr>
          <w:rFonts w:ascii="Arial" w:hAnsi="Arial" w:cs="Arial"/>
          <w:sz w:val="18"/>
          <w:szCs w:val="18"/>
        </w:rPr>
        <w:t>Any group or individual behaving in what can be construed as being an ‘Anti-Social’ manner or causing friction with other participants, staff, dockyard residents or visitors, will be directed to leave and may be banned from future participation in any Historic Dockyard Chatham event.</w:t>
      </w:r>
    </w:p>
    <w:p w14:paraId="0B4CE7D9" w14:textId="77777777" w:rsidR="003415D7" w:rsidRPr="00A21FEC" w:rsidRDefault="003415D7" w:rsidP="003415D7">
      <w:pPr>
        <w:rPr>
          <w:rFonts w:ascii="Arial" w:eastAsia="Times New Roman" w:hAnsi="Arial" w:cs="Arial"/>
          <w:sz w:val="18"/>
          <w:szCs w:val="18"/>
        </w:rPr>
      </w:pPr>
    </w:p>
    <w:p w14:paraId="20673059" w14:textId="77777777" w:rsidR="003415D7" w:rsidRPr="00A21FEC" w:rsidRDefault="003415D7" w:rsidP="003415D7">
      <w:pPr>
        <w:keepNext/>
        <w:outlineLvl w:val="1"/>
        <w:rPr>
          <w:rFonts w:ascii="Arial" w:eastAsia="Times New Roman" w:hAnsi="Arial" w:cs="Arial"/>
          <w:b/>
          <w:sz w:val="18"/>
          <w:szCs w:val="18"/>
        </w:rPr>
      </w:pPr>
      <w:r w:rsidRPr="00A21FEC">
        <w:rPr>
          <w:rFonts w:ascii="Arial" w:eastAsia="Times New Roman" w:hAnsi="Arial" w:cs="Arial"/>
          <w:b/>
          <w:sz w:val="18"/>
          <w:szCs w:val="18"/>
        </w:rPr>
        <w:t>Security</w:t>
      </w:r>
    </w:p>
    <w:p w14:paraId="31B688DF" w14:textId="77777777" w:rsidR="003415D7" w:rsidRPr="00DC605B" w:rsidRDefault="003415D7" w:rsidP="003415D7">
      <w:pPr>
        <w:rPr>
          <w:rFonts w:ascii="Arial" w:eastAsia="Times New Roman" w:hAnsi="Arial" w:cs="Arial"/>
          <w:sz w:val="18"/>
          <w:szCs w:val="18"/>
        </w:rPr>
      </w:pPr>
      <w:r w:rsidRPr="00DC605B">
        <w:rPr>
          <w:rFonts w:ascii="Arial" w:eastAsia="Times New Roman" w:hAnsi="Arial" w:cs="Arial"/>
          <w:sz w:val="18"/>
          <w:szCs w:val="18"/>
        </w:rPr>
        <w:t xml:space="preserve">Whilst the Event Office will make every reasonable endeavour to keep the event site secure, we cannot guarantee or take responsibility for </w:t>
      </w:r>
      <w:r w:rsidRPr="00DC605B">
        <w:rPr>
          <w:rFonts w:ascii="Arial" w:eastAsia="Times New Roman" w:hAnsi="Arial" w:cs="Arial"/>
          <w:sz w:val="18"/>
          <w:szCs w:val="18"/>
          <w:u w:val="single"/>
        </w:rPr>
        <w:t>total</w:t>
      </w:r>
      <w:r w:rsidRPr="00DC605B">
        <w:rPr>
          <w:rFonts w:ascii="Arial" w:eastAsia="Times New Roman" w:hAnsi="Arial" w:cs="Arial"/>
          <w:sz w:val="18"/>
          <w:szCs w:val="18"/>
        </w:rPr>
        <w:t xml:space="preserve"> security.  The ultimate responsibility for the </w:t>
      </w:r>
      <w:r w:rsidRPr="00DC605B">
        <w:rPr>
          <w:rFonts w:ascii="Arial" w:eastAsia="Times New Roman" w:hAnsi="Arial" w:cs="Arial"/>
          <w:b/>
          <w:sz w:val="18"/>
          <w:szCs w:val="18"/>
          <w:u w:val="single"/>
        </w:rPr>
        <w:t>security and</w:t>
      </w:r>
      <w:r w:rsidRPr="00DC605B">
        <w:rPr>
          <w:rFonts w:ascii="Arial" w:eastAsia="Times New Roman" w:hAnsi="Arial" w:cs="Arial"/>
          <w:sz w:val="18"/>
          <w:szCs w:val="18"/>
          <w:u w:val="single"/>
        </w:rPr>
        <w:t xml:space="preserve"> </w:t>
      </w:r>
      <w:r w:rsidRPr="00DC605B">
        <w:rPr>
          <w:rFonts w:ascii="Arial" w:eastAsia="Times New Roman" w:hAnsi="Arial" w:cs="Arial"/>
          <w:b/>
          <w:sz w:val="18"/>
          <w:szCs w:val="18"/>
          <w:u w:val="single"/>
        </w:rPr>
        <w:t>insurance</w:t>
      </w:r>
      <w:r w:rsidRPr="00DC605B">
        <w:rPr>
          <w:rFonts w:ascii="Arial" w:eastAsia="Times New Roman" w:hAnsi="Arial" w:cs="Arial"/>
          <w:sz w:val="18"/>
          <w:szCs w:val="18"/>
        </w:rPr>
        <w:t xml:space="preserve"> of exhibits, items offered for sale, stands, vehicles, equipment, personal property and staff lies with the individual stand holder.  We strongly advise that you take out adequate insurance and that you do not leave valuable display items unsecured in your stands overnight.  </w:t>
      </w:r>
    </w:p>
    <w:p w14:paraId="42AD91E0" w14:textId="77777777" w:rsidR="003415D7" w:rsidRPr="00DC605B" w:rsidRDefault="003415D7" w:rsidP="003415D7">
      <w:pPr>
        <w:rPr>
          <w:rFonts w:ascii="Arial" w:eastAsia="Times New Roman" w:hAnsi="Arial" w:cs="Arial"/>
          <w:sz w:val="18"/>
          <w:szCs w:val="18"/>
        </w:rPr>
      </w:pPr>
    </w:p>
    <w:p w14:paraId="17C2276D" w14:textId="77777777" w:rsidR="003415D7" w:rsidRPr="00DC605B" w:rsidRDefault="003415D7" w:rsidP="003415D7">
      <w:pPr>
        <w:keepNext/>
        <w:outlineLvl w:val="2"/>
        <w:rPr>
          <w:rFonts w:ascii="Arial" w:eastAsia="Times New Roman" w:hAnsi="Arial" w:cs="Arial"/>
          <w:b/>
          <w:sz w:val="18"/>
          <w:szCs w:val="18"/>
        </w:rPr>
      </w:pPr>
      <w:r w:rsidRPr="00DC605B">
        <w:rPr>
          <w:rFonts w:ascii="Arial" w:eastAsia="Times New Roman" w:hAnsi="Arial" w:cs="Arial"/>
          <w:b/>
          <w:sz w:val="18"/>
          <w:szCs w:val="18"/>
        </w:rPr>
        <w:t>Insurance for Commercial Exhibitors</w:t>
      </w:r>
    </w:p>
    <w:p w14:paraId="0E6F4D67" w14:textId="30C472CE" w:rsidR="003415D7" w:rsidRPr="00DC605B" w:rsidRDefault="003415D7" w:rsidP="003415D7">
      <w:pPr>
        <w:rPr>
          <w:rFonts w:ascii="Arial" w:eastAsia="Times New Roman" w:hAnsi="Arial" w:cs="Arial"/>
          <w:sz w:val="18"/>
          <w:szCs w:val="18"/>
        </w:rPr>
      </w:pPr>
      <w:r w:rsidRPr="00DC605B">
        <w:rPr>
          <w:rFonts w:ascii="Arial" w:eastAsia="Times New Roman" w:hAnsi="Arial" w:cs="Arial"/>
          <w:sz w:val="18"/>
          <w:szCs w:val="18"/>
        </w:rPr>
        <w:t xml:space="preserve">It is a condition of the event that all </w:t>
      </w:r>
      <w:r w:rsidRPr="00DC605B">
        <w:rPr>
          <w:rFonts w:ascii="Arial" w:eastAsia="Times New Roman" w:hAnsi="Arial" w:cs="Arial"/>
          <w:sz w:val="18"/>
          <w:szCs w:val="18"/>
          <w:u w:val="single"/>
        </w:rPr>
        <w:t>Traders/Caterers must carry a minimum level of at least £</w:t>
      </w:r>
      <w:r w:rsidR="00B10968">
        <w:rPr>
          <w:rFonts w:ascii="Arial" w:eastAsia="Times New Roman" w:hAnsi="Arial" w:cs="Arial"/>
          <w:sz w:val="18"/>
          <w:szCs w:val="18"/>
          <w:u w:val="single"/>
        </w:rPr>
        <w:t>5</w:t>
      </w:r>
      <w:r w:rsidRPr="00DC605B">
        <w:rPr>
          <w:rFonts w:ascii="Arial" w:eastAsia="Times New Roman" w:hAnsi="Arial" w:cs="Arial"/>
          <w:sz w:val="18"/>
          <w:szCs w:val="18"/>
          <w:u w:val="single"/>
        </w:rPr>
        <w:t xml:space="preserve"> million Public Liability Insurance</w:t>
      </w:r>
      <w:r w:rsidRPr="00DC605B">
        <w:rPr>
          <w:rFonts w:ascii="Arial" w:eastAsia="Times New Roman" w:hAnsi="Arial" w:cs="Arial"/>
          <w:sz w:val="18"/>
          <w:szCs w:val="18"/>
        </w:rPr>
        <w:t>.  The organisers will require photocopy proof of such current insurance cover, with your booking form.</w:t>
      </w:r>
      <w:r w:rsidR="00B10968">
        <w:rPr>
          <w:rFonts w:ascii="Arial" w:eastAsia="Times New Roman" w:hAnsi="Arial" w:cs="Arial"/>
          <w:sz w:val="18"/>
          <w:szCs w:val="18"/>
        </w:rPr>
        <w:t xml:space="preserve">  </w:t>
      </w:r>
      <w:r w:rsidRPr="00DC605B">
        <w:rPr>
          <w:rFonts w:ascii="Arial" w:eastAsia="Times New Roman" w:hAnsi="Arial" w:cs="Arial"/>
          <w:sz w:val="18"/>
          <w:szCs w:val="18"/>
        </w:rPr>
        <w:t xml:space="preserve">Please ensure that you carry adequate insurance cover, as no exhibitor will be admitted without supplying prior proof of insurance cover.  </w:t>
      </w:r>
      <w:r w:rsidR="009D786B">
        <w:rPr>
          <w:rFonts w:ascii="Arial" w:eastAsia="Times New Roman" w:hAnsi="Arial" w:cs="Arial"/>
          <w:sz w:val="18"/>
          <w:szCs w:val="18"/>
        </w:rPr>
        <w:t xml:space="preserve">Please ensure that you have extreme weather </w:t>
      </w:r>
      <w:r w:rsidR="00B10968">
        <w:rPr>
          <w:rFonts w:ascii="Arial" w:eastAsia="Times New Roman" w:hAnsi="Arial" w:cs="Arial"/>
          <w:sz w:val="18"/>
          <w:szCs w:val="18"/>
        </w:rPr>
        <w:t>covered b</w:t>
      </w:r>
      <w:r w:rsidR="009D786B">
        <w:rPr>
          <w:rFonts w:ascii="Arial" w:eastAsia="Times New Roman" w:hAnsi="Arial" w:cs="Arial"/>
          <w:sz w:val="18"/>
          <w:szCs w:val="18"/>
        </w:rPr>
        <w:t>y your insurance</w:t>
      </w:r>
      <w:r w:rsidR="00E43983">
        <w:rPr>
          <w:rFonts w:ascii="Arial" w:eastAsia="Times New Roman" w:hAnsi="Arial" w:cs="Arial"/>
          <w:sz w:val="18"/>
          <w:szCs w:val="18"/>
        </w:rPr>
        <w:t xml:space="preserve">.  </w:t>
      </w:r>
    </w:p>
    <w:p w14:paraId="5EF922DC" w14:textId="77777777" w:rsidR="003415D7" w:rsidRPr="00DC605B" w:rsidRDefault="003415D7" w:rsidP="00E43983">
      <w:pPr>
        <w:jc w:val="center"/>
        <w:rPr>
          <w:rFonts w:ascii="Arial" w:eastAsia="Times New Roman" w:hAnsi="Arial" w:cs="Arial"/>
          <w:b/>
          <w:sz w:val="18"/>
          <w:szCs w:val="18"/>
        </w:rPr>
      </w:pPr>
    </w:p>
    <w:p w14:paraId="16BB45D7" w14:textId="77777777" w:rsidR="003415D7" w:rsidRPr="00DC605B" w:rsidRDefault="003415D7" w:rsidP="003415D7">
      <w:pPr>
        <w:keepNext/>
        <w:outlineLvl w:val="1"/>
        <w:rPr>
          <w:rFonts w:ascii="Arial" w:eastAsia="Times New Roman" w:hAnsi="Arial" w:cs="Arial"/>
          <w:b/>
          <w:sz w:val="18"/>
          <w:szCs w:val="18"/>
        </w:rPr>
      </w:pPr>
      <w:r>
        <w:rPr>
          <w:rFonts w:ascii="Arial" w:eastAsia="Times New Roman" w:hAnsi="Arial" w:cs="Arial"/>
          <w:b/>
          <w:sz w:val="18"/>
          <w:szCs w:val="18"/>
        </w:rPr>
        <w:t>Vehicles</w:t>
      </w:r>
    </w:p>
    <w:p w14:paraId="2972FC82" w14:textId="64D6AF37" w:rsidR="003415D7" w:rsidRDefault="003415D7" w:rsidP="003415D7">
      <w:pPr>
        <w:rPr>
          <w:rFonts w:ascii="Arial" w:eastAsia="Times New Roman" w:hAnsi="Arial" w:cs="Arial"/>
          <w:sz w:val="18"/>
          <w:szCs w:val="18"/>
        </w:rPr>
      </w:pPr>
      <w:r w:rsidRPr="00DC605B">
        <w:rPr>
          <w:rFonts w:ascii="Arial" w:eastAsia="Times New Roman" w:hAnsi="Arial" w:cs="Arial"/>
          <w:sz w:val="18"/>
          <w:szCs w:val="18"/>
        </w:rPr>
        <w:t>Do bear in mind that the event is sited within The Historic Dockyard environment and consequently some site procedures will be strictly enforced:</w:t>
      </w:r>
    </w:p>
    <w:p w14:paraId="1B0CB3E3" w14:textId="77777777" w:rsidR="00EF44B7" w:rsidRPr="00DC605B" w:rsidRDefault="00EF44B7" w:rsidP="003415D7">
      <w:pPr>
        <w:rPr>
          <w:rFonts w:ascii="Arial" w:eastAsia="Times New Roman" w:hAnsi="Arial" w:cs="Arial"/>
          <w:sz w:val="18"/>
          <w:szCs w:val="18"/>
        </w:rPr>
      </w:pPr>
    </w:p>
    <w:p w14:paraId="3B4DD1EE" w14:textId="77777777" w:rsidR="003415D7" w:rsidRPr="00DC605B" w:rsidRDefault="003415D7" w:rsidP="003415D7">
      <w:pPr>
        <w:numPr>
          <w:ilvl w:val="0"/>
          <w:numId w:val="2"/>
        </w:numPr>
        <w:rPr>
          <w:rFonts w:ascii="Arial" w:eastAsia="Times New Roman" w:hAnsi="Arial" w:cs="Arial"/>
          <w:sz w:val="18"/>
          <w:szCs w:val="18"/>
        </w:rPr>
      </w:pPr>
      <w:r w:rsidRPr="00DC605B">
        <w:rPr>
          <w:rFonts w:ascii="Arial" w:eastAsia="Times New Roman" w:hAnsi="Arial" w:cs="Arial"/>
          <w:sz w:val="18"/>
          <w:szCs w:val="18"/>
        </w:rPr>
        <w:t>No vehicle will be allowed on site without official pass</w:t>
      </w:r>
      <w:r>
        <w:rPr>
          <w:rFonts w:ascii="Arial" w:eastAsia="Times New Roman" w:hAnsi="Arial" w:cs="Arial"/>
          <w:sz w:val="18"/>
          <w:szCs w:val="18"/>
        </w:rPr>
        <w:t>es</w:t>
      </w:r>
      <w:r w:rsidRPr="00DC605B">
        <w:rPr>
          <w:rFonts w:ascii="Arial" w:eastAsia="Times New Roman" w:hAnsi="Arial" w:cs="Arial"/>
          <w:sz w:val="18"/>
          <w:szCs w:val="18"/>
        </w:rPr>
        <w:t>.</w:t>
      </w:r>
    </w:p>
    <w:p w14:paraId="337B74F9" w14:textId="77777777" w:rsidR="003415D7" w:rsidRDefault="003415D7" w:rsidP="003415D7">
      <w:pPr>
        <w:numPr>
          <w:ilvl w:val="0"/>
          <w:numId w:val="4"/>
        </w:numPr>
        <w:rPr>
          <w:rFonts w:ascii="Arial" w:eastAsia="Times New Roman" w:hAnsi="Arial" w:cs="Arial"/>
          <w:sz w:val="18"/>
          <w:szCs w:val="18"/>
        </w:rPr>
      </w:pPr>
      <w:r w:rsidRPr="009D4759">
        <w:rPr>
          <w:rFonts w:ascii="Arial" w:eastAsia="Times New Roman" w:hAnsi="Arial" w:cs="Arial"/>
          <w:sz w:val="18"/>
          <w:szCs w:val="18"/>
        </w:rPr>
        <w:t xml:space="preserve">No overnight parking will be allowed </w:t>
      </w:r>
      <w:r>
        <w:rPr>
          <w:rFonts w:ascii="Arial" w:eastAsia="Times New Roman" w:hAnsi="Arial" w:cs="Arial"/>
          <w:sz w:val="18"/>
          <w:szCs w:val="18"/>
        </w:rPr>
        <w:t>– there are no overnight pitches or facilities</w:t>
      </w:r>
    </w:p>
    <w:p w14:paraId="2243424F" w14:textId="77777777" w:rsidR="003415D7" w:rsidRPr="009D4759" w:rsidRDefault="003415D7" w:rsidP="003415D7">
      <w:pPr>
        <w:numPr>
          <w:ilvl w:val="0"/>
          <w:numId w:val="4"/>
        </w:numPr>
        <w:rPr>
          <w:rFonts w:ascii="Arial" w:eastAsia="Times New Roman" w:hAnsi="Arial" w:cs="Arial"/>
          <w:sz w:val="18"/>
          <w:szCs w:val="18"/>
        </w:rPr>
      </w:pPr>
      <w:r w:rsidRPr="009D4759">
        <w:rPr>
          <w:rFonts w:ascii="Arial" w:eastAsia="Times New Roman" w:hAnsi="Arial" w:cs="Arial"/>
          <w:sz w:val="18"/>
          <w:szCs w:val="18"/>
        </w:rPr>
        <w:t xml:space="preserve">No non-display vehicle can remain in the public display areas during the event </w:t>
      </w:r>
    </w:p>
    <w:p w14:paraId="09539FFA" w14:textId="77777777" w:rsidR="003415D7" w:rsidRDefault="003415D7" w:rsidP="003415D7">
      <w:pPr>
        <w:numPr>
          <w:ilvl w:val="0"/>
          <w:numId w:val="5"/>
        </w:numPr>
        <w:rPr>
          <w:rFonts w:ascii="Arial" w:eastAsia="Times New Roman" w:hAnsi="Arial" w:cs="Arial"/>
          <w:sz w:val="18"/>
          <w:szCs w:val="18"/>
        </w:rPr>
      </w:pPr>
      <w:r w:rsidRPr="00DC605B">
        <w:rPr>
          <w:rFonts w:ascii="Arial" w:eastAsia="Times New Roman" w:hAnsi="Arial" w:cs="Arial"/>
          <w:sz w:val="18"/>
          <w:szCs w:val="18"/>
        </w:rPr>
        <w:t>On event days non-display vehicles will be allowed in the visitor areas only between 08:</w:t>
      </w:r>
      <w:r>
        <w:rPr>
          <w:rFonts w:ascii="Arial" w:eastAsia="Times New Roman" w:hAnsi="Arial" w:cs="Arial"/>
          <w:sz w:val="18"/>
          <w:szCs w:val="18"/>
        </w:rPr>
        <w:t>0</w:t>
      </w:r>
      <w:r w:rsidRPr="00DC605B">
        <w:rPr>
          <w:rFonts w:ascii="Arial" w:eastAsia="Times New Roman" w:hAnsi="Arial" w:cs="Arial"/>
          <w:sz w:val="18"/>
          <w:szCs w:val="18"/>
        </w:rPr>
        <w:t xml:space="preserve">0 and 09:45 and after 18:00.  Limited exhibitor parking will be available in a designated area or Main Visitor Car Park. </w:t>
      </w:r>
    </w:p>
    <w:p w14:paraId="682CF40A" w14:textId="77777777" w:rsidR="003415D7" w:rsidRPr="00DC605B" w:rsidRDefault="003415D7" w:rsidP="003415D7">
      <w:pPr>
        <w:numPr>
          <w:ilvl w:val="0"/>
          <w:numId w:val="5"/>
        </w:numPr>
        <w:rPr>
          <w:rFonts w:ascii="Arial" w:eastAsia="Times New Roman" w:hAnsi="Arial" w:cs="Arial"/>
          <w:sz w:val="18"/>
          <w:szCs w:val="18"/>
        </w:rPr>
      </w:pPr>
      <w:r>
        <w:rPr>
          <w:rFonts w:ascii="Arial" w:eastAsia="Times New Roman" w:hAnsi="Arial" w:cs="Arial"/>
          <w:sz w:val="18"/>
          <w:szCs w:val="18"/>
        </w:rPr>
        <w:t xml:space="preserve">Drivers are reminded to NOT drive under the influence of drink or drugs at any time </w:t>
      </w:r>
      <w:r w:rsidRPr="00DC605B">
        <w:rPr>
          <w:rFonts w:ascii="Arial" w:eastAsia="Times New Roman" w:hAnsi="Arial" w:cs="Arial"/>
          <w:sz w:val="18"/>
          <w:szCs w:val="18"/>
        </w:rPr>
        <w:t xml:space="preserve"> </w:t>
      </w:r>
    </w:p>
    <w:p w14:paraId="785CE3B7" w14:textId="77777777" w:rsidR="003415D7" w:rsidRPr="00DC605B" w:rsidRDefault="003415D7" w:rsidP="003415D7">
      <w:pPr>
        <w:rPr>
          <w:rFonts w:ascii="Arial" w:eastAsia="Times New Roman" w:hAnsi="Arial" w:cs="Arial"/>
          <w:sz w:val="18"/>
          <w:szCs w:val="18"/>
        </w:rPr>
      </w:pPr>
    </w:p>
    <w:p w14:paraId="021DD535" w14:textId="77777777" w:rsidR="00EF44B7" w:rsidRDefault="003415D7" w:rsidP="003415D7">
      <w:pPr>
        <w:rPr>
          <w:rFonts w:ascii="Arial" w:eastAsia="Times New Roman" w:hAnsi="Arial" w:cs="Arial"/>
          <w:sz w:val="18"/>
          <w:szCs w:val="18"/>
        </w:rPr>
      </w:pPr>
      <w:r w:rsidRPr="00DC605B">
        <w:rPr>
          <w:rFonts w:ascii="Arial" w:eastAsia="Times New Roman" w:hAnsi="Arial" w:cs="Arial"/>
          <w:sz w:val="18"/>
          <w:szCs w:val="18"/>
        </w:rPr>
        <w:t xml:space="preserve">All exhibition space will be allocated by the Organiser on a </w:t>
      </w:r>
      <w:r w:rsidRPr="00DC605B">
        <w:rPr>
          <w:rFonts w:ascii="Arial" w:eastAsia="Times New Roman" w:hAnsi="Arial" w:cs="Arial"/>
          <w:b/>
          <w:sz w:val="18"/>
          <w:szCs w:val="18"/>
        </w:rPr>
        <w:t>“first come – first served”</w:t>
      </w:r>
      <w:r w:rsidRPr="00DC605B">
        <w:rPr>
          <w:rFonts w:ascii="Arial" w:eastAsia="Times New Roman" w:hAnsi="Arial" w:cs="Arial"/>
          <w:sz w:val="18"/>
          <w:szCs w:val="18"/>
        </w:rPr>
        <w:t xml:space="preserve"> basis.  All </w:t>
      </w:r>
      <w:r w:rsidRPr="00DC605B">
        <w:rPr>
          <w:rFonts w:ascii="Arial" w:eastAsia="Times New Roman" w:hAnsi="Arial" w:cs="Arial"/>
          <w:b/>
          <w:sz w:val="18"/>
          <w:szCs w:val="18"/>
        </w:rPr>
        <w:t>new</w:t>
      </w:r>
      <w:r w:rsidRPr="00DC605B">
        <w:rPr>
          <w:rFonts w:ascii="Arial" w:eastAsia="Times New Roman" w:hAnsi="Arial" w:cs="Arial"/>
          <w:sz w:val="18"/>
          <w:szCs w:val="18"/>
        </w:rPr>
        <w:t xml:space="preserve"> items offered for sale must conform with current UK legislation.  </w:t>
      </w:r>
    </w:p>
    <w:p w14:paraId="1C6B8B96" w14:textId="77777777" w:rsidR="00EF44B7" w:rsidRDefault="00EF44B7" w:rsidP="003415D7">
      <w:pPr>
        <w:rPr>
          <w:rFonts w:ascii="Arial" w:eastAsia="Times New Roman" w:hAnsi="Arial" w:cs="Arial"/>
          <w:sz w:val="18"/>
          <w:szCs w:val="18"/>
        </w:rPr>
      </w:pPr>
    </w:p>
    <w:p w14:paraId="1E98EB2E" w14:textId="4D890401" w:rsidR="003415D7" w:rsidRDefault="003415D7" w:rsidP="003415D7">
      <w:pPr>
        <w:rPr>
          <w:rFonts w:ascii="Arial" w:eastAsia="Times New Roman" w:hAnsi="Arial" w:cs="Arial"/>
          <w:sz w:val="18"/>
          <w:szCs w:val="18"/>
        </w:rPr>
      </w:pPr>
      <w:r w:rsidRPr="00DC605B">
        <w:rPr>
          <w:rFonts w:ascii="Arial" w:eastAsia="Times New Roman" w:hAnsi="Arial" w:cs="Arial"/>
          <w:sz w:val="18"/>
          <w:szCs w:val="18"/>
        </w:rPr>
        <w:t xml:space="preserve">The Event Office reserves the right to refuse any </w:t>
      </w:r>
      <w:r w:rsidRPr="006652E2">
        <w:rPr>
          <w:rFonts w:ascii="Arial" w:eastAsia="Times New Roman" w:hAnsi="Arial" w:cs="Arial"/>
          <w:sz w:val="18"/>
          <w:szCs w:val="18"/>
        </w:rPr>
        <w:t xml:space="preserve">applications for space, without explanation.  The Organiser also has the right to not invite a Trader back.  </w:t>
      </w:r>
    </w:p>
    <w:p w14:paraId="2A960FB3" w14:textId="77777777" w:rsidR="00EF44B7" w:rsidRPr="006652E2" w:rsidRDefault="00EF44B7" w:rsidP="003415D7">
      <w:pPr>
        <w:rPr>
          <w:rFonts w:ascii="Arial" w:eastAsia="Times New Roman" w:hAnsi="Arial" w:cs="Arial"/>
          <w:sz w:val="18"/>
          <w:szCs w:val="18"/>
        </w:rPr>
      </w:pPr>
    </w:p>
    <w:p w14:paraId="6B82F563" w14:textId="77777777" w:rsidR="003415D7" w:rsidRPr="006652E2" w:rsidRDefault="003415D7" w:rsidP="003415D7">
      <w:pPr>
        <w:rPr>
          <w:rFonts w:ascii="Arial" w:eastAsia="Times New Roman" w:hAnsi="Arial" w:cs="Arial"/>
          <w:b/>
          <w:color w:val="FF0000"/>
          <w:sz w:val="18"/>
          <w:szCs w:val="18"/>
          <w:u w:val="single"/>
        </w:rPr>
      </w:pPr>
      <w:r w:rsidRPr="006652E2">
        <w:rPr>
          <w:rFonts w:ascii="Arial" w:eastAsia="Times New Roman" w:hAnsi="Arial" w:cs="Arial"/>
          <w:b/>
          <w:color w:val="FF0000"/>
          <w:sz w:val="18"/>
          <w:szCs w:val="18"/>
        </w:rPr>
        <w:t>Terms and Conditions</w:t>
      </w:r>
    </w:p>
    <w:p w14:paraId="1A0CC137" w14:textId="77777777" w:rsidR="003415D7" w:rsidRPr="006652E2" w:rsidRDefault="003415D7" w:rsidP="003415D7">
      <w:pPr>
        <w:rPr>
          <w:rFonts w:ascii="Arial" w:eastAsia="Times New Roman" w:hAnsi="Arial" w:cs="Arial"/>
          <w:color w:val="FF0000"/>
          <w:sz w:val="18"/>
          <w:szCs w:val="18"/>
        </w:rPr>
      </w:pPr>
      <w:r w:rsidRPr="006652E2">
        <w:rPr>
          <w:rFonts w:ascii="Arial" w:eastAsia="Times New Roman" w:hAnsi="Arial" w:cs="Arial"/>
          <w:color w:val="FF0000"/>
          <w:sz w:val="18"/>
          <w:szCs w:val="18"/>
        </w:rPr>
        <w:t xml:space="preserve">Please ensure that you read and agree to these TERMS &amp; CONDITIONS and sign the form.  </w:t>
      </w:r>
    </w:p>
    <w:p w14:paraId="765D2455" w14:textId="77777777" w:rsidR="003415D7" w:rsidRPr="006652E2" w:rsidRDefault="003415D7" w:rsidP="003415D7">
      <w:pPr>
        <w:rPr>
          <w:rFonts w:ascii="Arial" w:eastAsia="Times New Roman" w:hAnsi="Arial" w:cs="Arial"/>
          <w:sz w:val="18"/>
          <w:szCs w:val="18"/>
          <w:u w:val="single"/>
        </w:rPr>
      </w:pPr>
    </w:p>
    <w:p w14:paraId="532D0FF6" w14:textId="352D90AB" w:rsidR="003415D7" w:rsidRPr="00A21FEC" w:rsidRDefault="003415D7" w:rsidP="003415D7">
      <w:pPr>
        <w:rPr>
          <w:rFonts w:ascii="Arial" w:eastAsia="Times New Roman" w:hAnsi="Arial" w:cs="Arial"/>
          <w:sz w:val="18"/>
          <w:szCs w:val="18"/>
        </w:rPr>
      </w:pPr>
      <w:r w:rsidRPr="00DC605B">
        <w:rPr>
          <w:rFonts w:ascii="Arial" w:eastAsia="Times New Roman" w:hAnsi="Arial" w:cs="Arial"/>
          <w:b/>
          <w:sz w:val="18"/>
          <w:szCs w:val="18"/>
        </w:rPr>
        <w:t>Any Questions?</w:t>
      </w:r>
      <w:r w:rsidR="005C46CF">
        <w:rPr>
          <w:rFonts w:ascii="Arial" w:eastAsia="Times New Roman" w:hAnsi="Arial" w:cs="Arial"/>
          <w:b/>
          <w:sz w:val="18"/>
          <w:szCs w:val="18"/>
        </w:rPr>
        <w:t xml:space="preserve">  </w:t>
      </w:r>
      <w:r w:rsidRPr="00DC605B">
        <w:rPr>
          <w:rFonts w:ascii="Arial" w:eastAsia="Times New Roman" w:hAnsi="Arial" w:cs="Arial"/>
          <w:sz w:val="18"/>
          <w:szCs w:val="18"/>
        </w:rPr>
        <w:t xml:space="preserve">If you have any questions or require further </w:t>
      </w:r>
      <w:proofErr w:type="gramStart"/>
      <w:r w:rsidRPr="00DC605B">
        <w:rPr>
          <w:rFonts w:ascii="Arial" w:eastAsia="Times New Roman" w:hAnsi="Arial" w:cs="Arial"/>
          <w:sz w:val="18"/>
          <w:szCs w:val="18"/>
        </w:rPr>
        <w:t>information</w:t>
      </w:r>
      <w:proofErr w:type="gramEnd"/>
      <w:r w:rsidRPr="00DC605B">
        <w:rPr>
          <w:rFonts w:ascii="Arial" w:eastAsia="Times New Roman" w:hAnsi="Arial" w:cs="Arial"/>
          <w:sz w:val="18"/>
          <w:szCs w:val="18"/>
        </w:rPr>
        <w:t xml:space="preserve"> please contact </w:t>
      </w:r>
      <w:hyperlink r:id="rId8" w:history="1">
        <w:r w:rsidR="00EF44B7" w:rsidRPr="009C4295">
          <w:rPr>
            <w:rStyle w:val="Hyperlink"/>
            <w:rFonts w:ascii="Arial" w:eastAsia="Times New Roman" w:hAnsi="Arial" w:cs="Arial"/>
            <w:sz w:val="18"/>
            <w:szCs w:val="18"/>
          </w:rPr>
          <w:t>events@chdt.org.uk</w:t>
        </w:r>
      </w:hyperlink>
      <w:r w:rsidR="00EF44B7">
        <w:rPr>
          <w:rStyle w:val="Hyperlink"/>
          <w:rFonts w:ascii="Arial" w:eastAsia="Times New Roman" w:hAnsi="Arial" w:cs="Arial"/>
          <w:sz w:val="18"/>
          <w:szCs w:val="18"/>
        </w:rPr>
        <w:t xml:space="preserve"> </w:t>
      </w:r>
      <w:r w:rsidR="005C46CF">
        <w:rPr>
          <w:rFonts w:ascii="Arial" w:eastAsia="Times New Roman" w:hAnsi="Arial" w:cs="Arial"/>
          <w:sz w:val="18"/>
          <w:szCs w:val="18"/>
        </w:rPr>
        <w:t xml:space="preserve"> </w:t>
      </w:r>
      <w:r w:rsidRPr="00DC605B">
        <w:rPr>
          <w:rFonts w:ascii="Arial" w:eastAsia="Times New Roman" w:hAnsi="Arial" w:cs="Arial"/>
          <w:sz w:val="18"/>
          <w:szCs w:val="18"/>
        </w:rPr>
        <w:t xml:space="preserve"> </w:t>
      </w:r>
    </w:p>
    <w:p w14:paraId="02CA26EA" w14:textId="77777777" w:rsidR="0073049F" w:rsidRPr="00B41597" w:rsidRDefault="0073049F" w:rsidP="003415D7">
      <w:pPr>
        <w:jc w:val="center"/>
        <w:rPr>
          <w:rFonts w:ascii="Arial" w:hAnsi="Arial" w:cs="Arial"/>
          <w:sz w:val="20"/>
          <w:szCs w:val="20"/>
        </w:rPr>
      </w:pPr>
    </w:p>
    <w:sectPr w:rsidR="0073049F" w:rsidRPr="00B41597" w:rsidSect="006E46BC">
      <w:footerReference w:type="default" r:id="rId9"/>
      <w:pgSz w:w="11906" w:h="16838"/>
      <w:pgMar w:top="284" w:right="1440" w:bottom="1440" w:left="1440" w:header="708"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30342" w14:textId="77777777" w:rsidR="0073049F" w:rsidRDefault="0073049F" w:rsidP="0073049F">
      <w:r>
        <w:separator/>
      </w:r>
    </w:p>
  </w:endnote>
  <w:endnote w:type="continuationSeparator" w:id="0">
    <w:p w14:paraId="45CA28A2" w14:textId="77777777" w:rsidR="0073049F" w:rsidRDefault="0073049F" w:rsidP="0073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52A0F" w14:textId="77777777" w:rsidR="00762663" w:rsidRPr="00340FE9" w:rsidRDefault="00340FE9">
    <w:pPr>
      <w:pStyle w:val="Footer"/>
      <w:rPr>
        <w:rFonts w:ascii="Arial" w:hAnsi="Arial" w:cs="Arial"/>
        <w:b/>
        <w:sz w:val="18"/>
        <w:szCs w:val="18"/>
      </w:rPr>
    </w:pPr>
    <w:r w:rsidRPr="00340FE9">
      <w:rPr>
        <w:rFonts w:ascii="Arial" w:hAnsi="Arial" w:cs="Arial"/>
        <w:b/>
        <w:sz w:val="18"/>
        <w:szCs w:val="18"/>
      </w:rPr>
      <w:t xml:space="preserve">Signature of </w:t>
    </w:r>
    <w:r w:rsidR="003415D7">
      <w:rPr>
        <w:rFonts w:ascii="Arial" w:hAnsi="Arial" w:cs="Arial"/>
        <w:b/>
        <w:sz w:val="18"/>
        <w:szCs w:val="18"/>
      </w:rPr>
      <w:t>Participant</w:t>
    </w:r>
    <w:r w:rsidRPr="00340FE9">
      <w:rPr>
        <w:rFonts w:ascii="Arial" w:hAnsi="Arial" w:cs="Arial"/>
        <w:b/>
        <w:sz w:val="18"/>
        <w:szCs w:val="18"/>
      </w:rPr>
      <w:t xml:space="preserve"> Owner …………………………………</w:t>
    </w:r>
    <w:r>
      <w:rPr>
        <w:rFonts w:ascii="Arial" w:hAnsi="Arial" w:cs="Arial"/>
        <w:b/>
        <w:sz w:val="18"/>
        <w:szCs w:val="18"/>
      </w:rPr>
      <w:t xml:space="preserve">                 </w:t>
    </w:r>
    <w:r w:rsidRPr="00340FE9">
      <w:rPr>
        <w:rFonts w:ascii="Arial" w:hAnsi="Arial" w:cs="Arial"/>
        <w:b/>
        <w:sz w:val="18"/>
        <w:szCs w:val="18"/>
      </w:rPr>
      <w:t xml:space="preserve">Date …………………………………          </w:t>
    </w:r>
  </w:p>
  <w:p w14:paraId="2C5CB487" w14:textId="77777777" w:rsidR="006E46BC" w:rsidRDefault="006E46BC" w:rsidP="00B33FFE">
    <w:pPr>
      <w:pStyle w:val="Footer"/>
      <w:jc w:val="center"/>
      <w:rPr>
        <w:rFonts w:ascii="Arial" w:hAnsi="Arial" w:cs="Arial"/>
        <w:u w:val="single"/>
      </w:rPr>
    </w:pPr>
  </w:p>
  <w:p w14:paraId="6CA25845" w14:textId="77777777" w:rsidR="006E46BC" w:rsidRDefault="006E46BC" w:rsidP="00B33FFE">
    <w:pPr>
      <w:pStyle w:val="Footer"/>
      <w:jc w:val="center"/>
      <w:rPr>
        <w:rFonts w:ascii="Arial" w:hAnsi="Arial" w:cs="Arial"/>
        <w:u w:val="single"/>
      </w:rPr>
    </w:pPr>
  </w:p>
  <w:p w14:paraId="4DFE3E98" w14:textId="1CFD65AF" w:rsidR="006E46BC" w:rsidRDefault="00B33FFE" w:rsidP="00B33FFE">
    <w:pPr>
      <w:pStyle w:val="Footer"/>
      <w:jc w:val="center"/>
      <w:rPr>
        <w:rFonts w:ascii="Arial" w:hAnsi="Arial" w:cs="Arial"/>
      </w:rPr>
    </w:pPr>
    <w:r w:rsidRPr="005D70F9">
      <w:rPr>
        <w:rFonts w:ascii="Arial" w:hAnsi="Arial" w:cs="Arial"/>
        <w:u w:val="single"/>
      </w:rPr>
      <w:t xml:space="preserve">RETURN FORM </w:t>
    </w:r>
    <w:r w:rsidR="00EF44B7">
      <w:rPr>
        <w:rFonts w:ascii="Arial" w:hAnsi="Arial" w:cs="Arial"/>
        <w:u w:val="single"/>
      </w:rPr>
      <w:t xml:space="preserve">AND A5 SELF ADDRESSED ENVELOPE </w:t>
    </w:r>
    <w:r w:rsidRPr="005D70F9">
      <w:rPr>
        <w:rFonts w:ascii="Arial" w:hAnsi="Arial" w:cs="Arial"/>
        <w:u w:val="single"/>
      </w:rPr>
      <w:t>TO</w:t>
    </w:r>
    <w:r w:rsidRPr="005D70F9">
      <w:rPr>
        <w:rFonts w:ascii="Arial" w:hAnsi="Arial" w:cs="Arial"/>
      </w:rPr>
      <w:t xml:space="preserve">: </w:t>
    </w:r>
  </w:p>
  <w:p w14:paraId="12EB6961" w14:textId="4BA58D00" w:rsidR="00B33FFE" w:rsidRPr="005D70F9" w:rsidRDefault="00EF44B7" w:rsidP="00B33FFE">
    <w:pPr>
      <w:pStyle w:val="Footer"/>
      <w:jc w:val="center"/>
      <w:rPr>
        <w:rFonts w:ascii="Arial" w:hAnsi="Arial" w:cs="Arial"/>
      </w:rPr>
    </w:pPr>
    <w:r>
      <w:rPr>
        <w:rFonts w:ascii="Arial" w:hAnsi="Arial" w:cs="Arial"/>
      </w:rPr>
      <w:t>MEDWAY RIVER FESTIVAL,</w:t>
    </w:r>
    <w:r w:rsidR="00B33FFE" w:rsidRPr="005D70F9">
      <w:rPr>
        <w:rFonts w:ascii="Arial" w:hAnsi="Arial" w:cs="Arial"/>
      </w:rPr>
      <w:t xml:space="preserve"> </w:t>
    </w:r>
    <w:r w:rsidR="006E46BC">
      <w:rPr>
        <w:rFonts w:ascii="Arial" w:hAnsi="Arial" w:cs="Arial"/>
      </w:rPr>
      <w:t xml:space="preserve">CHDT, </w:t>
    </w:r>
    <w:r w:rsidR="00D676A3">
      <w:rPr>
        <w:rFonts w:ascii="Arial" w:hAnsi="Arial" w:cs="Arial"/>
      </w:rPr>
      <w:t xml:space="preserve">THE TRUST OFFICES, </w:t>
    </w:r>
    <w:r w:rsidR="006E46BC">
      <w:rPr>
        <w:rFonts w:ascii="Arial" w:hAnsi="Arial" w:cs="Arial"/>
      </w:rPr>
      <w:t>1</w:t>
    </w:r>
    <w:r w:rsidR="006E46BC" w:rsidRPr="006E46BC">
      <w:rPr>
        <w:rFonts w:ascii="Arial" w:hAnsi="Arial" w:cs="Arial"/>
        <w:vertAlign w:val="superscript"/>
      </w:rPr>
      <w:t>ST</w:t>
    </w:r>
    <w:r w:rsidR="006E46BC">
      <w:rPr>
        <w:rFonts w:ascii="Arial" w:hAnsi="Arial" w:cs="Arial"/>
      </w:rPr>
      <w:t xml:space="preserve"> FLOOR NORTH, FITTED RIGGING HOUSE, ANCHOR WHARF, </w:t>
    </w:r>
    <w:r w:rsidR="00B33FFE" w:rsidRPr="005D70F9">
      <w:rPr>
        <w:rFonts w:ascii="Arial" w:hAnsi="Arial" w:cs="Arial"/>
      </w:rPr>
      <w:t>THE HISTORIC DOCKYARD, CHATHAM, KENT ME4 4</w:t>
    </w:r>
    <w:proofErr w:type="gramStart"/>
    <w:r w:rsidR="00B33FFE" w:rsidRPr="005D70F9">
      <w:rPr>
        <w:rFonts w:ascii="Arial" w:hAnsi="Arial" w:cs="Arial"/>
      </w:rPr>
      <w:t>T</w:t>
    </w:r>
    <w:r w:rsidR="006E46BC">
      <w:rPr>
        <w:rFonts w:ascii="Arial" w:hAnsi="Arial" w:cs="Arial"/>
      </w:rPr>
      <w:t>Z</w:t>
    </w:r>
    <w:r>
      <w:rPr>
        <w:rFonts w:ascii="Arial" w:hAnsi="Arial" w:cs="Arial"/>
      </w:rPr>
      <w:t xml:space="preserve">  FAO</w:t>
    </w:r>
    <w:proofErr w:type="gramEnd"/>
    <w:r>
      <w:rPr>
        <w:rFonts w:ascii="Arial" w:hAnsi="Arial" w:cs="Arial"/>
      </w:rPr>
      <w:t xml:space="preserve"> – ALANA MARIE ALMOND </w:t>
    </w:r>
  </w:p>
  <w:p w14:paraId="6C365F3D" w14:textId="77777777" w:rsidR="00762663" w:rsidRDefault="00762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7709F" w14:textId="77777777" w:rsidR="0073049F" w:rsidRDefault="0073049F" w:rsidP="0073049F">
      <w:r>
        <w:separator/>
      </w:r>
    </w:p>
  </w:footnote>
  <w:footnote w:type="continuationSeparator" w:id="0">
    <w:p w14:paraId="1B3F6C4B" w14:textId="77777777" w:rsidR="0073049F" w:rsidRDefault="0073049F" w:rsidP="00730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04F8D"/>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BFC65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B02B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0F250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28F2E2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49F"/>
    <w:rsid w:val="00074D78"/>
    <w:rsid w:val="00086237"/>
    <w:rsid w:val="000E67A2"/>
    <w:rsid w:val="00183AC4"/>
    <w:rsid w:val="001F1CED"/>
    <w:rsid w:val="001F2B67"/>
    <w:rsid w:val="001F6BB8"/>
    <w:rsid w:val="00227415"/>
    <w:rsid w:val="00266FA6"/>
    <w:rsid w:val="0028785F"/>
    <w:rsid w:val="002E2785"/>
    <w:rsid w:val="00340FE9"/>
    <w:rsid w:val="003415D7"/>
    <w:rsid w:val="003B1AE5"/>
    <w:rsid w:val="004312E2"/>
    <w:rsid w:val="00451997"/>
    <w:rsid w:val="004B6361"/>
    <w:rsid w:val="00507A7C"/>
    <w:rsid w:val="005C26CA"/>
    <w:rsid w:val="005C46CF"/>
    <w:rsid w:val="005E0372"/>
    <w:rsid w:val="00607349"/>
    <w:rsid w:val="00626962"/>
    <w:rsid w:val="006511B2"/>
    <w:rsid w:val="0066760C"/>
    <w:rsid w:val="006E46BC"/>
    <w:rsid w:val="007264B9"/>
    <w:rsid w:val="0073049F"/>
    <w:rsid w:val="00737C8F"/>
    <w:rsid w:val="00762663"/>
    <w:rsid w:val="00764113"/>
    <w:rsid w:val="00802D36"/>
    <w:rsid w:val="00812B66"/>
    <w:rsid w:val="00897B54"/>
    <w:rsid w:val="008C6D2E"/>
    <w:rsid w:val="00953E5F"/>
    <w:rsid w:val="00967339"/>
    <w:rsid w:val="00984323"/>
    <w:rsid w:val="009D786B"/>
    <w:rsid w:val="009F4BA5"/>
    <w:rsid w:val="00A10343"/>
    <w:rsid w:val="00A349EE"/>
    <w:rsid w:val="00A43EE1"/>
    <w:rsid w:val="00A6774E"/>
    <w:rsid w:val="00A7281E"/>
    <w:rsid w:val="00B10968"/>
    <w:rsid w:val="00B33FFE"/>
    <w:rsid w:val="00B41597"/>
    <w:rsid w:val="00B71364"/>
    <w:rsid w:val="00D676A3"/>
    <w:rsid w:val="00D859B5"/>
    <w:rsid w:val="00DC37F1"/>
    <w:rsid w:val="00E43983"/>
    <w:rsid w:val="00EF44B7"/>
    <w:rsid w:val="00F85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5E6B0"/>
  <w15:docId w15:val="{AD82BD81-38C3-4F0C-A712-2F88EE5A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49F"/>
    <w:rPr>
      <w:rFonts w:ascii="Tahoma" w:hAnsi="Tahoma" w:cs="Tahoma"/>
      <w:sz w:val="16"/>
      <w:szCs w:val="16"/>
    </w:rPr>
  </w:style>
  <w:style w:type="character" w:customStyle="1" w:styleId="BalloonTextChar">
    <w:name w:val="Balloon Text Char"/>
    <w:basedOn w:val="DefaultParagraphFont"/>
    <w:link w:val="BalloonText"/>
    <w:uiPriority w:val="99"/>
    <w:semiHidden/>
    <w:rsid w:val="0073049F"/>
    <w:rPr>
      <w:rFonts w:ascii="Tahoma" w:hAnsi="Tahoma" w:cs="Tahoma"/>
      <w:sz w:val="16"/>
      <w:szCs w:val="16"/>
    </w:rPr>
  </w:style>
  <w:style w:type="paragraph" w:styleId="Header">
    <w:name w:val="header"/>
    <w:basedOn w:val="Normal"/>
    <w:link w:val="HeaderChar"/>
    <w:uiPriority w:val="99"/>
    <w:unhideWhenUsed/>
    <w:rsid w:val="0073049F"/>
    <w:pPr>
      <w:tabs>
        <w:tab w:val="center" w:pos="4513"/>
        <w:tab w:val="right" w:pos="9026"/>
      </w:tabs>
    </w:pPr>
  </w:style>
  <w:style w:type="character" w:customStyle="1" w:styleId="HeaderChar">
    <w:name w:val="Header Char"/>
    <w:basedOn w:val="DefaultParagraphFont"/>
    <w:link w:val="Header"/>
    <w:uiPriority w:val="99"/>
    <w:rsid w:val="0073049F"/>
    <w:rPr>
      <w:rFonts w:asciiTheme="minorHAnsi" w:hAnsiTheme="minorHAnsi"/>
    </w:rPr>
  </w:style>
  <w:style w:type="paragraph" w:styleId="Footer">
    <w:name w:val="footer"/>
    <w:basedOn w:val="Normal"/>
    <w:link w:val="FooterChar"/>
    <w:uiPriority w:val="99"/>
    <w:unhideWhenUsed/>
    <w:rsid w:val="0073049F"/>
    <w:pPr>
      <w:tabs>
        <w:tab w:val="center" w:pos="4513"/>
        <w:tab w:val="right" w:pos="9026"/>
      </w:tabs>
    </w:pPr>
  </w:style>
  <w:style w:type="character" w:customStyle="1" w:styleId="FooterChar">
    <w:name w:val="Footer Char"/>
    <w:basedOn w:val="DefaultParagraphFont"/>
    <w:link w:val="Footer"/>
    <w:uiPriority w:val="99"/>
    <w:rsid w:val="0073049F"/>
    <w:rPr>
      <w:rFonts w:asciiTheme="minorHAnsi" w:hAnsiTheme="minorHAnsi"/>
    </w:rPr>
  </w:style>
  <w:style w:type="character" w:styleId="Hyperlink">
    <w:name w:val="Hyperlink"/>
    <w:basedOn w:val="DefaultParagraphFont"/>
    <w:uiPriority w:val="99"/>
    <w:unhideWhenUsed/>
    <w:rsid w:val="005C26CA"/>
    <w:rPr>
      <w:color w:val="0000FF" w:themeColor="hyperlink"/>
      <w:u w:val="single"/>
    </w:rPr>
  </w:style>
  <w:style w:type="table" w:styleId="TableGrid">
    <w:name w:val="Table Grid"/>
    <w:basedOn w:val="TableNormal"/>
    <w:uiPriority w:val="59"/>
    <w:rsid w:val="00726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46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chd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Utilize Customer</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Marie Almond</dc:creator>
  <cp:lastModifiedBy>Alana Almond</cp:lastModifiedBy>
  <cp:revision>3</cp:revision>
  <cp:lastPrinted>2015-10-08T10:25:00Z</cp:lastPrinted>
  <dcterms:created xsi:type="dcterms:W3CDTF">2018-05-18T16:30:00Z</dcterms:created>
  <dcterms:modified xsi:type="dcterms:W3CDTF">2018-05-18T16:39:00Z</dcterms:modified>
</cp:coreProperties>
</file>